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C50" w:rsidRDefault="00A44C50" w:rsidP="00A44C50">
      <w:pPr>
        <w:ind w:left="5664" w:firstLine="708"/>
        <w:rPr>
          <w:bCs/>
          <w:lang w:val="uk-UA"/>
        </w:rPr>
      </w:pPr>
      <w:r>
        <w:rPr>
          <w:bCs/>
          <w:lang w:val="uk-UA"/>
        </w:rPr>
        <w:t xml:space="preserve">Додаток № </w:t>
      </w:r>
      <w:r w:rsidR="00E47B01">
        <w:rPr>
          <w:bCs/>
          <w:lang w:val="uk-UA"/>
        </w:rPr>
        <w:t>6</w:t>
      </w:r>
    </w:p>
    <w:p w:rsidR="005E3D19" w:rsidRDefault="00A44C50" w:rsidP="00A44C50">
      <w:pPr>
        <w:ind w:left="5664" w:firstLine="708"/>
        <w:rPr>
          <w:bCs/>
          <w:sz w:val="22"/>
          <w:szCs w:val="22"/>
          <w:lang w:val="uk-UA"/>
        </w:rPr>
      </w:pPr>
      <w:r>
        <w:rPr>
          <w:bCs/>
          <w:sz w:val="22"/>
          <w:szCs w:val="22"/>
          <w:lang w:val="uk-UA"/>
        </w:rPr>
        <w:t xml:space="preserve">до рішення </w:t>
      </w:r>
      <w:r w:rsidR="005E3D19">
        <w:rPr>
          <w:bCs/>
          <w:sz w:val="22"/>
          <w:szCs w:val="22"/>
          <w:lang w:val="uk-UA"/>
        </w:rPr>
        <w:t xml:space="preserve">четвертої позачергової </w:t>
      </w:r>
    </w:p>
    <w:p w:rsidR="00A44C50" w:rsidRDefault="00E50DC3" w:rsidP="005E3D19">
      <w:pPr>
        <w:ind w:left="6379" w:hanging="7"/>
        <w:rPr>
          <w:bCs/>
          <w:sz w:val="22"/>
          <w:szCs w:val="22"/>
          <w:lang w:val="uk-UA"/>
        </w:rPr>
      </w:pPr>
      <w:r>
        <w:rPr>
          <w:bCs/>
          <w:sz w:val="22"/>
          <w:szCs w:val="22"/>
          <w:lang w:val="uk-UA"/>
        </w:rPr>
        <w:t xml:space="preserve"> </w:t>
      </w:r>
      <w:r w:rsidR="00A44C50">
        <w:rPr>
          <w:bCs/>
          <w:sz w:val="22"/>
          <w:szCs w:val="22"/>
          <w:lang w:val="uk-UA"/>
        </w:rPr>
        <w:t>сесії</w:t>
      </w:r>
      <w:r w:rsidR="005E3D19">
        <w:rPr>
          <w:bCs/>
          <w:sz w:val="22"/>
          <w:szCs w:val="22"/>
          <w:lang w:val="uk-UA"/>
        </w:rPr>
        <w:t xml:space="preserve"> </w:t>
      </w:r>
      <w:r w:rsidR="00A44C50">
        <w:rPr>
          <w:bCs/>
          <w:sz w:val="22"/>
          <w:szCs w:val="22"/>
          <w:lang w:val="uk-UA"/>
        </w:rPr>
        <w:t xml:space="preserve">Київської районної в </w:t>
      </w:r>
      <w:r w:rsidR="005E3D19">
        <w:rPr>
          <w:bCs/>
          <w:sz w:val="22"/>
          <w:szCs w:val="22"/>
          <w:lang w:val="uk-UA"/>
        </w:rPr>
        <w:br/>
      </w:r>
      <w:r w:rsidR="00A44C50">
        <w:rPr>
          <w:bCs/>
          <w:sz w:val="22"/>
          <w:szCs w:val="22"/>
          <w:lang w:val="uk-UA"/>
        </w:rPr>
        <w:t xml:space="preserve">м. Полтаві ради </w:t>
      </w:r>
      <w:r w:rsidR="005E3D19">
        <w:rPr>
          <w:bCs/>
          <w:sz w:val="22"/>
          <w:szCs w:val="22"/>
          <w:lang w:val="uk-UA"/>
        </w:rPr>
        <w:t>восьмого</w:t>
      </w:r>
      <w:r w:rsidR="00A44C50">
        <w:rPr>
          <w:bCs/>
          <w:sz w:val="22"/>
          <w:szCs w:val="22"/>
          <w:lang w:val="uk-UA"/>
        </w:rPr>
        <w:t xml:space="preserve"> скликання</w:t>
      </w:r>
    </w:p>
    <w:p w:rsidR="00A44C50" w:rsidRDefault="00E50DC3" w:rsidP="00A44C50">
      <w:pPr>
        <w:ind w:left="5664" w:firstLine="708"/>
        <w:rPr>
          <w:bCs/>
          <w:sz w:val="22"/>
          <w:szCs w:val="22"/>
          <w:lang w:val="uk-UA"/>
        </w:rPr>
      </w:pPr>
      <w:r>
        <w:rPr>
          <w:bCs/>
          <w:sz w:val="22"/>
          <w:szCs w:val="22"/>
          <w:lang w:val="uk-UA"/>
        </w:rPr>
        <w:t xml:space="preserve">від </w:t>
      </w:r>
      <w:r w:rsidR="00DF3D4D">
        <w:rPr>
          <w:bCs/>
          <w:sz w:val="22"/>
          <w:szCs w:val="22"/>
          <w:lang w:val="uk-UA"/>
        </w:rPr>
        <w:t>24</w:t>
      </w:r>
      <w:bookmarkStart w:id="0" w:name="_GoBack"/>
      <w:bookmarkEnd w:id="0"/>
      <w:r>
        <w:rPr>
          <w:bCs/>
          <w:sz w:val="22"/>
          <w:szCs w:val="22"/>
          <w:lang w:val="uk-UA"/>
        </w:rPr>
        <w:t xml:space="preserve">   червня 2021</w:t>
      </w:r>
      <w:r w:rsidR="00A44C50">
        <w:rPr>
          <w:bCs/>
          <w:sz w:val="22"/>
          <w:szCs w:val="22"/>
          <w:lang w:val="uk-UA"/>
        </w:rPr>
        <w:t xml:space="preserve"> року</w:t>
      </w:r>
    </w:p>
    <w:p w:rsidR="00A44C50" w:rsidRDefault="00A44C50" w:rsidP="00A44C50">
      <w:pPr>
        <w:jc w:val="center"/>
        <w:rPr>
          <w:b/>
          <w:sz w:val="28"/>
          <w:szCs w:val="28"/>
          <w:lang w:val="uk-UA"/>
        </w:rPr>
      </w:pPr>
    </w:p>
    <w:p w:rsidR="00A44C50" w:rsidRDefault="00A44C50" w:rsidP="00A44C50">
      <w:pPr>
        <w:jc w:val="center"/>
        <w:rPr>
          <w:b/>
          <w:sz w:val="28"/>
          <w:szCs w:val="28"/>
          <w:lang w:val="uk-UA"/>
        </w:rPr>
      </w:pPr>
      <w:r>
        <w:rPr>
          <w:b/>
          <w:sz w:val="28"/>
          <w:szCs w:val="28"/>
          <w:lang w:val="uk-UA"/>
        </w:rPr>
        <w:t xml:space="preserve">П О Л О Ж Е Н </w:t>
      </w:r>
      <w:proofErr w:type="spellStart"/>
      <w:r>
        <w:rPr>
          <w:b/>
          <w:sz w:val="28"/>
          <w:szCs w:val="28"/>
          <w:lang w:val="uk-UA"/>
        </w:rPr>
        <w:t>Н</w:t>
      </w:r>
      <w:proofErr w:type="spellEnd"/>
      <w:r>
        <w:rPr>
          <w:b/>
          <w:sz w:val="28"/>
          <w:szCs w:val="28"/>
          <w:lang w:val="uk-UA"/>
        </w:rPr>
        <w:t xml:space="preserve"> Я</w:t>
      </w:r>
    </w:p>
    <w:p w:rsidR="00A44C50" w:rsidRDefault="00A44C50" w:rsidP="00A44C50">
      <w:pPr>
        <w:jc w:val="center"/>
        <w:rPr>
          <w:b/>
          <w:sz w:val="28"/>
          <w:szCs w:val="28"/>
          <w:lang w:val="uk-UA"/>
        </w:rPr>
      </w:pPr>
      <w:r>
        <w:rPr>
          <w:b/>
          <w:sz w:val="28"/>
          <w:szCs w:val="28"/>
          <w:lang w:val="uk-UA"/>
        </w:rPr>
        <w:t>про службу у справах дітей</w:t>
      </w:r>
    </w:p>
    <w:p w:rsidR="00A44C50" w:rsidRDefault="00A44C50" w:rsidP="00A44C50">
      <w:pPr>
        <w:spacing w:line="480" w:lineRule="auto"/>
        <w:jc w:val="center"/>
        <w:rPr>
          <w:b/>
          <w:sz w:val="28"/>
          <w:szCs w:val="28"/>
          <w:lang w:val="uk-UA"/>
        </w:rPr>
      </w:pPr>
      <w:r>
        <w:rPr>
          <w:b/>
          <w:sz w:val="28"/>
          <w:szCs w:val="28"/>
          <w:lang w:val="uk-UA"/>
        </w:rPr>
        <w:t>виконавчого комітету Київської районної в м. Полтаві ради</w:t>
      </w:r>
    </w:p>
    <w:p w:rsidR="00A44C50" w:rsidRDefault="00A44C50" w:rsidP="00A44C50">
      <w:pPr>
        <w:spacing w:line="480" w:lineRule="auto"/>
        <w:jc w:val="center"/>
        <w:rPr>
          <w:b/>
          <w:sz w:val="28"/>
          <w:szCs w:val="28"/>
          <w:lang w:val="uk-UA"/>
        </w:rPr>
      </w:pPr>
      <w:r>
        <w:rPr>
          <w:b/>
          <w:sz w:val="28"/>
          <w:szCs w:val="28"/>
          <w:lang w:val="uk-UA"/>
        </w:rPr>
        <w:t>ЗАГАЛЬНІ ПОЛОЖЕННЯ</w:t>
      </w:r>
    </w:p>
    <w:p w:rsidR="00A44C50" w:rsidRDefault="00A44C50" w:rsidP="00A44C50">
      <w:pPr>
        <w:jc w:val="both"/>
        <w:rPr>
          <w:sz w:val="28"/>
          <w:szCs w:val="28"/>
          <w:lang w:val="uk-UA"/>
        </w:rPr>
      </w:pPr>
      <w:r>
        <w:rPr>
          <w:b/>
          <w:sz w:val="28"/>
          <w:szCs w:val="28"/>
          <w:lang w:val="uk-UA"/>
        </w:rPr>
        <w:t xml:space="preserve">         І.</w:t>
      </w:r>
      <w:r>
        <w:rPr>
          <w:sz w:val="28"/>
          <w:szCs w:val="28"/>
          <w:lang w:val="uk-UA"/>
        </w:rPr>
        <w:t xml:space="preserve"> Служба у справах дітей виконавчого комітету Київської районної в м. Полтаві ради (далі – служба) є структурним підрозділом виконавчого комітету Київської районної у м. Полтаві ради, який утворюється районною радою, підзвітний і підконтрольний голові районної ради.</w:t>
      </w:r>
    </w:p>
    <w:p w:rsidR="00A44C50" w:rsidRDefault="00A44C50" w:rsidP="00A44C50">
      <w:pPr>
        <w:ind w:firstLine="708"/>
        <w:jc w:val="both"/>
        <w:rPr>
          <w:sz w:val="28"/>
          <w:szCs w:val="28"/>
          <w:lang w:val="uk-UA"/>
        </w:rPr>
      </w:pPr>
    </w:p>
    <w:p w:rsidR="00A44C50" w:rsidRDefault="00A44C50" w:rsidP="00A44C50">
      <w:pPr>
        <w:ind w:firstLine="708"/>
        <w:jc w:val="both"/>
        <w:rPr>
          <w:sz w:val="28"/>
          <w:szCs w:val="28"/>
          <w:lang w:val="uk-UA"/>
        </w:rPr>
      </w:pPr>
      <w:r>
        <w:rPr>
          <w:b/>
          <w:sz w:val="28"/>
          <w:szCs w:val="28"/>
          <w:lang w:val="uk-UA"/>
        </w:rPr>
        <w:t>ІІ.</w:t>
      </w:r>
      <w:r>
        <w:rPr>
          <w:sz w:val="28"/>
          <w:szCs w:val="28"/>
          <w:lang w:val="uk-UA"/>
        </w:rPr>
        <w:t xml:space="preserve"> Служба у своїй діяльності керується Конституцією і законами України,  Указами Президента України,  постановами Верховної Ради України та актами Кабінету Міністрів України, прийнятими відповідно до Конституції і законів України та іншими розпорядчими документами стосовно служби, Законом України «Про доступ до публічної інформації», а також правилами внутрішнього розпорядку та регламентом роботи виконавчого комітету районної ради.</w:t>
      </w:r>
    </w:p>
    <w:p w:rsidR="00A44C50" w:rsidRDefault="00A44C50" w:rsidP="00A44C50">
      <w:pPr>
        <w:ind w:firstLine="708"/>
        <w:jc w:val="both"/>
        <w:rPr>
          <w:sz w:val="28"/>
          <w:szCs w:val="28"/>
          <w:lang w:val="uk-UA"/>
        </w:rPr>
      </w:pPr>
      <w:r>
        <w:rPr>
          <w:b/>
          <w:sz w:val="28"/>
          <w:szCs w:val="28"/>
          <w:lang w:val="uk-UA"/>
        </w:rPr>
        <w:t xml:space="preserve">ІІІ.  </w:t>
      </w:r>
      <w:r>
        <w:rPr>
          <w:sz w:val="28"/>
          <w:szCs w:val="28"/>
          <w:lang w:val="uk-UA"/>
        </w:rPr>
        <w:t xml:space="preserve">Сектор з питань усиновлення, опіки та піклування є структурним підрозділом служби, виконує функції щодо проведення процедури усиновлення, влаштування дітей-сиріт та дітей, позбавлених батьківського піклування, під опіку, піклування, до дитячих будинків сімейного типу, прийомних сімей, здійснює соціально-правовий захист дітей вищевказаної категорії.      </w:t>
      </w:r>
    </w:p>
    <w:p w:rsidR="00A44C50" w:rsidRDefault="00A44C50" w:rsidP="00A44C50">
      <w:pPr>
        <w:ind w:firstLine="708"/>
        <w:jc w:val="both"/>
        <w:rPr>
          <w:sz w:val="28"/>
          <w:szCs w:val="28"/>
          <w:lang w:val="uk-UA"/>
        </w:rPr>
      </w:pPr>
      <w:r>
        <w:rPr>
          <w:sz w:val="28"/>
          <w:szCs w:val="28"/>
          <w:lang w:val="uk-UA"/>
        </w:rPr>
        <w:t xml:space="preserve"> </w:t>
      </w:r>
    </w:p>
    <w:p w:rsidR="00A44C50" w:rsidRDefault="00A44C50" w:rsidP="00A44C50">
      <w:pPr>
        <w:ind w:firstLine="708"/>
        <w:rPr>
          <w:b/>
          <w:sz w:val="28"/>
          <w:szCs w:val="28"/>
          <w:lang w:val="uk-UA"/>
        </w:rPr>
      </w:pPr>
      <w:r>
        <w:rPr>
          <w:b/>
          <w:sz w:val="28"/>
          <w:szCs w:val="28"/>
          <w:lang w:val="uk-UA"/>
        </w:rPr>
        <w:t xml:space="preserve">                                  ЗАВДАННЯ ТА ФУНКЦІЇ</w:t>
      </w:r>
    </w:p>
    <w:p w:rsidR="00A44C50" w:rsidRDefault="00A44C50" w:rsidP="00A44C50">
      <w:pPr>
        <w:jc w:val="both"/>
        <w:rPr>
          <w:sz w:val="28"/>
          <w:szCs w:val="28"/>
          <w:lang w:val="uk-UA"/>
        </w:rPr>
      </w:pPr>
    </w:p>
    <w:p w:rsidR="00A44C50" w:rsidRDefault="00A44C50" w:rsidP="00A44C50">
      <w:pPr>
        <w:ind w:firstLine="348"/>
        <w:jc w:val="both"/>
        <w:rPr>
          <w:b/>
          <w:sz w:val="28"/>
          <w:szCs w:val="28"/>
          <w:lang w:val="uk-UA"/>
        </w:rPr>
      </w:pPr>
      <w:r>
        <w:rPr>
          <w:b/>
          <w:sz w:val="28"/>
          <w:szCs w:val="28"/>
          <w:lang w:val="uk-UA"/>
        </w:rPr>
        <w:t xml:space="preserve">     І</w:t>
      </w:r>
      <w:r>
        <w:rPr>
          <w:b/>
          <w:sz w:val="28"/>
          <w:szCs w:val="28"/>
          <w:lang w:val="en-US"/>
        </w:rPr>
        <w:t>V</w:t>
      </w:r>
      <w:r>
        <w:rPr>
          <w:b/>
          <w:sz w:val="28"/>
          <w:szCs w:val="28"/>
          <w:lang w:val="uk-UA"/>
        </w:rPr>
        <w:t>. Основними завданнями служби є:</w:t>
      </w:r>
    </w:p>
    <w:p w:rsidR="00A44C50" w:rsidRDefault="00A44C50" w:rsidP="00A44C50">
      <w:pPr>
        <w:ind w:firstLine="348"/>
        <w:jc w:val="both"/>
        <w:rPr>
          <w:b/>
          <w:sz w:val="28"/>
          <w:szCs w:val="28"/>
          <w:lang w:val="uk-UA"/>
        </w:rPr>
      </w:pPr>
    </w:p>
    <w:p w:rsidR="00A44C50" w:rsidRDefault="00A44C50" w:rsidP="00A44C50">
      <w:pPr>
        <w:numPr>
          <w:ilvl w:val="1"/>
          <w:numId w:val="1"/>
        </w:numPr>
        <w:tabs>
          <w:tab w:val="num" w:pos="720"/>
        </w:tabs>
        <w:ind w:left="0" w:firstLine="0"/>
        <w:jc w:val="both"/>
        <w:rPr>
          <w:sz w:val="28"/>
          <w:szCs w:val="28"/>
          <w:lang w:val="uk-UA"/>
        </w:rPr>
      </w:pPr>
      <w:r>
        <w:rPr>
          <w:sz w:val="28"/>
          <w:szCs w:val="28"/>
          <w:lang w:val="uk-UA"/>
        </w:rPr>
        <w:t>реалізація на території району державної політики з питань соціального захисту дітей, запобігання дитячій бездоглядності та безпритульності, вчинення дітьми правопорушень;</w:t>
      </w:r>
    </w:p>
    <w:p w:rsidR="00A44C50" w:rsidRDefault="00A44C50" w:rsidP="00A44C50">
      <w:pPr>
        <w:numPr>
          <w:ilvl w:val="1"/>
          <w:numId w:val="1"/>
        </w:numPr>
        <w:tabs>
          <w:tab w:val="num" w:pos="720"/>
        </w:tabs>
        <w:ind w:left="0" w:firstLine="0"/>
        <w:jc w:val="both"/>
        <w:rPr>
          <w:sz w:val="28"/>
          <w:szCs w:val="28"/>
          <w:lang w:val="uk-UA"/>
        </w:rPr>
      </w:pPr>
      <w:r>
        <w:rPr>
          <w:sz w:val="28"/>
          <w:szCs w:val="28"/>
          <w:lang w:val="uk-UA"/>
        </w:rPr>
        <w:t>розроблення і здійснення самостійно або разом з іншими структурними підрозділами виконавчої влади, органами місцевого самоврядування, підприємствами, установами та організаціями усіх форм власності, громадськими організаціями заходів щодо захисту прав, свобод і законних інтересів дітей;</w:t>
      </w:r>
    </w:p>
    <w:p w:rsidR="00A44C50" w:rsidRDefault="00A44C50" w:rsidP="00A44C50">
      <w:pPr>
        <w:numPr>
          <w:ilvl w:val="1"/>
          <w:numId w:val="1"/>
        </w:numPr>
        <w:tabs>
          <w:tab w:val="num" w:pos="720"/>
        </w:tabs>
        <w:ind w:left="0" w:firstLine="0"/>
        <w:jc w:val="both"/>
        <w:rPr>
          <w:sz w:val="28"/>
          <w:szCs w:val="28"/>
          <w:lang w:val="uk-UA"/>
        </w:rPr>
      </w:pPr>
      <w:r>
        <w:rPr>
          <w:sz w:val="28"/>
          <w:szCs w:val="28"/>
          <w:lang w:val="uk-UA"/>
        </w:rPr>
        <w:t>координація зусиль структурних підрозділів виконкому, підприємств, установ та організацій усіх форм власності у вирішенні питань соціального захисту дітей та організації роботи із запобігання дитячій бездоглядності та безпритульності;</w:t>
      </w:r>
    </w:p>
    <w:p w:rsidR="00A44C50" w:rsidRDefault="00A44C50" w:rsidP="00A44C50">
      <w:pPr>
        <w:numPr>
          <w:ilvl w:val="1"/>
          <w:numId w:val="1"/>
        </w:numPr>
        <w:tabs>
          <w:tab w:val="num" w:pos="720"/>
        </w:tabs>
        <w:ind w:left="0" w:firstLine="0"/>
        <w:jc w:val="both"/>
        <w:rPr>
          <w:sz w:val="28"/>
          <w:szCs w:val="28"/>
          <w:lang w:val="uk-UA"/>
        </w:rPr>
      </w:pPr>
      <w:r>
        <w:rPr>
          <w:sz w:val="28"/>
          <w:szCs w:val="28"/>
          <w:lang w:val="uk-UA"/>
        </w:rPr>
        <w:lastRenderedPageBreak/>
        <w:t>забезпечення додержання вимог законодавства щодо встановлення опіки та піклування над дітьми, їх усиновлення, влаштування в дитячі будинки сімейного типу, прийомні сім`ї та патронатні сім’ї;</w:t>
      </w:r>
    </w:p>
    <w:p w:rsidR="00A44C50" w:rsidRDefault="00A44C50" w:rsidP="00A44C50">
      <w:pPr>
        <w:numPr>
          <w:ilvl w:val="1"/>
          <w:numId w:val="1"/>
        </w:numPr>
        <w:tabs>
          <w:tab w:val="num" w:pos="720"/>
        </w:tabs>
        <w:ind w:left="0" w:firstLine="0"/>
        <w:jc w:val="both"/>
        <w:rPr>
          <w:sz w:val="28"/>
          <w:szCs w:val="28"/>
          <w:lang w:val="uk-UA"/>
        </w:rPr>
      </w:pPr>
      <w:r>
        <w:rPr>
          <w:sz w:val="28"/>
          <w:szCs w:val="28"/>
          <w:lang w:val="uk-UA"/>
        </w:rPr>
        <w:t>ведення державної статистики щодо дітей;</w:t>
      </w:r>
    </w:p>
    <w:p w:rsidR="00A44C50" w:rsidRPr="00EE22CA" w:rsidRDefault="00A44C50" w:rsidP="00A44C50">
      <w:pPr>
        <w:numPr>
          <w:ilvl w:val="1"/>
          <w:numId w:val="1"/>
        </w:numPr>
        <w:tabs>
          <w:tab w:val="num" w:pos="720"/>
        </w:tabs>
        <w:ind w:left="0" w:firstLine="0"/>
        <w:jc w:val="both"/>
        <w:rPr>
          <w:color w:val="000000" w:themeColor="text1"/>
          <w:sz w:val="28"/>
          <w:szCs w:val="28"/>
          <w:lang w:val="uk-UA"/>
        </w:rPr>
      </w:pPr>
      <w:r>
        <w:rPr>
          <w:sz w:val="28"/>
          <w:szCs w:val="28"/>
          <w:lang w:val="uk-UA"/>
        </w:rPr>
        <w:t xml:space="preserve">ведення обліку дітей, які перебувають в складних життєвих обставинах, дітей-сиріт та дітей, позбавлених батьківського піклування, усиновлених, влаштованих до прийомних сімей, дитячих будинків сімейного типу </w:t>
      </w:r>
      <w:r w:rsidRPr="00EE22CA">
        <w:rPr>
          <w:color w:val="000000" w:themeColor="text1"/>
          <w:sz w:val="28"/>
          <w:szCs w:val="28"/>
          <w:lang w:val="uk-UA"/>
        </w:rPr>
        <w:t>та соціально-реабілітаційних центрів;</w:t>
      </w:r>
    </w:p>
    <w:p w:rsidR="00A44C50" w:rsidRPr="00B46DC9" w:rsidRDefault="00A44C50" w:rsidP="00A44C50">
      <w:pPr>
        <w:numPr>
          <w:ilvl w:val="1"/>
          <w:numId w:val="1"/>
        </w:numPr>
        <w:tabs>
          <w:tab w:val="num" w:pos="720"/>
        </w:tabs>
        <w:ind w:left="0" w:firstLine="0"/>
        <w:jc w:val="both"/>
        <w:rPr>
          <w:color w:val="C0504D" w:themeColor="accent2"/>
          <w:sz w:val="28"/>
          <w:szCs w:val="28"/>
          <w:lang w:val="uk-UA"/>
        </w:rPr>
      </w:pPr>
      <w:r w:rsidRPr="00767C58">
        <w:rPr>
          <w:sz w:val="28"/>
          <w:szCs w:val="28"/>
          <w:lang w:val="uk-UA"/>
        </w:rPr>
        <w:t>забезпечення захисту прав дітей, переміщених з тимчасово окупованої</w:t>
      </w:r>
      <w:r w:rsidRPr="00767C58">
        <w:rPr>
          <w:color w:val="000000" w:themeColor="text1"/>
          <w:sz w:val="28"/>
          <w:szCs w:val="28"/>
          <w:lang w:val="uk-UA"/>
        </w:rPr>
        <w:t xml:space="preserve"> території або району проведення антитерористичної операції</w:t>
      </w:r>
      <w:r>
        <w:rPr>
          <w:color w:val="000000" w:themeColor="text1"/>
          <w:sz w:val="28"/>
          <w:szCs w:val="28"/>
          <w:lang w:val="uk-UA"/>
        </w:rPr>
        <w:t>;</w:t>
      </w:r>
    </w:p>
    <w:p w:rsidR="00A44C50" w:rsidRPr="00C56BC3" w:rsidRDefault="00A44C50" w:rsidP="00A44C50">
      <w:pPr>
        <w:numPr>
          <w:ilvl w:val="1"/>
          <w:numId w:val="1"/>
        </w:numPr>
        <w:tabs>
          <w:tab w:val="num" w:pos="720"/>
        </w:tabs>
        <w:ind w:left="0" w:firstLine="0"/>
        <w:jc w:val="both"/>
        <w:rPr>
          <w:sz w:val="28"/>
          <w:szCs w:val="28"/>
          <w:lang w:val="uk-UA"/>
        </w:rPr>
      </w:pPr>
      <w:r w:rsidRPr="00C56BC3">
        <w:rPr>
          <w:sz w:val="28"/>
          <w:szCs w:val="28"/>
          <w:lang w:val="uk-UA"/>
        </w:rPr>
        <w:t>забезпечення виявлення сімей з дітьми, які можуть бути постраждалими внаслідок воєнних дій та збройних конфліктів;</w:t>
      </w:r>
    </w:p>
    <w:p w:rsidR="00A44C50" w:rsidRPr="00C56BC3" w:rsidRDefault="00A44C50" w:rsidP="00A44C50">
      <w:pPr>
        <w:numPr>
          <w:ilvl w:val="1"/>
          <w:numId w:val="1"/>
        </w:numPr>
        <w:tabs>
          <w:tab w:val="num" w:pos="720"/>
        </w:tabs>
        <w:ind w:left="0" w:firstLine="0"/>
        <w:jc w:val="both"/>
        <w:rPr>
          <w:sz w:val="28"/>
          <w:szCs w:val="28"/>
          <w:lang w:val="uk-UA"/>
        </w:rPr>
      </w:pPr>
      <w:r w:rsidRPr="00C56BC3">
        <w:rPr>
          <w:sz w:val="28"/>
          <w:szCs w:val="28"/>
          <w:lang w:val="uk-UA"/>
        </w:rPr>
        <w:t xml:space="preserve">вжиття заходів щодо надання статусу дитини, яка постраждала внаслідок воєнних дій та збройних конфліктів у разі виявлення підстав; </w:t>
      </w:r>
    </w:p>
    <w:p w:rsidR="00A44C50" w:rsidRPr="00C56BC3" w:rsidRDefault="00A44C50" w:rsidP="00A44C50">
      <w:pPr>
        <w:numPr>
          <w:ilvl w:val="1"/>
          <w:numId w:val="1"/>
        </w:numPr>
        <w:tabs>
          <w:tab w:val="num" w:pos="720"/>
        </w:tabs>
        <w:ind w:left="0" w:firstLine="0"/>
        <w:jc w:val="both"/>
        <w:rPr>
          <w:sz w:val="28"/>
          <w:szCs w:val="28"/>
          <w:lang w:val="uk-UA"/>
        </w:rPr>
      </w:pPr>
      <w:r w:rsidRPr="00C56BC3">
        <w:rPr>
          <w:sz w:val="28"/>
          <w:szCs w:val="28"/>
          <w:lang w:val="uk-UA"/>
        </w:rPr>
        <w:t>інформування відповідних підрозділів Національної поліції про виявлених дітей, які у період здійснення антитерористичної операції  зазнали фізичного, сексуального насильства, були викрадені або незаконно вивезені за межі України, незаконно утримувалися, у тому числі в полоні, з метою вжиття заходів щодо відкриття кримінального провадження;</w:t>
      </w:r>
    </w:p>
    <w:p w:rsidR="00A44C50" w:rsidRPr="00B46DC9" w:rsidRDefault="00A44C50" w:rsidP="00A44C50">
      <w:pPr>
        <w:numPr>
          <w:ilvl w:val="1"/>
          <w:numId w:val="1"/>
        </w:numPr>
        <w:tabs>
          <w:tab w:val="num" w:pos="720"/>
        </w:tabs>
        <w:ind w:left="0" w:firstLine="0"/>
        <w:jc w:val="both"/>
        <w:rPr>
          <w:color w:val="000000" w:themeColor="text1"/>
          <w:sz w:val="28"/>
          <w:szCs w:val="28"/>
          <w:lang w:val="uk-UA"/>
        </w:rPr>
      </w:pPr>
      <w:r w:rsidRPr="00B46DC9">
        <w:rPr>
          <w:color w:val="000000" w:themeColor="text1"/>
          <w:sz w:val="28"/>
          <w:szCs w:val="28"/>
          <w:lang w:val="uk-UA"/>
        </w:rPr>
        <w:t>вжиття  заходів щодо надання статусу дитини-сироти, або дитини, позбавленої батьківського піклування дітям, батьки яких не виконують свої обов’язки з виховання та утримання дитини з причин, які неможливо з’ясувати у зв’язку із перебуванням батьків на тимчасово окупованої території або районі проведення антитерористичної операції;</w:t>
      </w:r>
    </w:p>
    <w:p w:rsidR="00A44C50" w:rsidRDefault="00A44C50" w:rsidP="00A44C50">
      <w:pPr>
        <w:numPr>
          <w:ilvl w:val="1"/>
          <w:numId w:val="1"/>
        </w:numPr>
        <w:tabs>
          <w:tab w:val="num" w:pos="720"/>
        </w:tabs>
        <w:ind w:left="0" w:firstLine="0"/>
        <w:jc w:val="both"/>
        <w:rPr>
          <w:sz w:val="28"/>
          <w:szCs w:val="28"/>
          <w:lang w:val="uk-UA"/>
        </w:rPr>
      </w:pPr>
      <w:r>
        <w:rPr>
          <w:sz w:val="28"/>
          <w:szCs w:val="28"/>
          <w:lang w:val="uk-UA"/>
        </w:rPr>
        <w:t>надання органам виконавчої влади, органам місцевого самоврядування, підприємствам, установам та організаціям усіх форм власності, громадським організаціям, громадянам практичної та методичної допомоги, консультацій з питань соціального захисту дітей, запобігання вчиненню дітьми правопорушень;</w:t>
      </w:r>
    </w:p>
    <w:p w:rsidR="00A44C50" w:rsidRDefault="00A44C50" w:rsidP="00A44C50">
      <w:pPr>
        <w:numPr>
          <w:ilvl w:val="1"/>
          <w:numId w:val="1"/>
        </w:numPr>
        <w:tabs>
          <w:tab w:val="num" w:pos="720"/>
        </w:tabs>
        <w:ind w:left="0" w:firstLine="0"/>
        <w:jc w:val="both"/>
        <w:rPr>
          <w:sz w:val="28"/>
          <w:szCs w:val="28"/>
          <w:lang w:val="uk-UA"/>
        </w:rPr>
      </w:pPr>
      <w:r>
        <w:rPr>
          <w:sz w:val="28"/>
          <w:szCs w:val="28"/>
          <w:lang w:val="uk-UA"/>
        </w:rPr>
        <w:t>влаштування дітей-сиріт та дітей, позбавлених батьківського піклування під опіку, піклування до дитячих будинків сімейного типу, прийомних сімей, патронатних сімей, сприяння усиновленню;</w:t>
      </w:r>
    </w:p>
    <w:p w:rsidR="00A44C50" w:rsidRDefault="00A44C50" w:rsidP="00A44C50">
      <w:pPr>
        <w:numPr>
          <w:ilvl w:val="1"/>
          <w:numId w:val="1"/>
        </w:numPr>
        <w:tabs>
          <w:tab w:val="num" w:pos="720"/>
        </w:tabs>
        <w:ind w:left="0" w:firstLine="0"/>
        <w:jc w:val="both"/>
        <w:rPr>
          <w:sz w:val="28"/>
          <w:szCs w:val="28"/>
          <w:lang w:val="uk-UA"/>
        </w:rPr>
      </w:pPr>
      <w:r>
        <w:rPr>
          <w:sz w:val="28"/>
          <w:szCs w:val="28"/>
          <w:lang w:val="uk-UA"/>
        </w:rPr>
        <w:t>підготовка інформаційно-аналітичних і статистичних матеріалів, організація дослідження стану соціального захисту дітей, запобігання дитячій бездоглядності та безпритульності, вчиненню дітьми правопорушень;</w:t>
      </w:r>
    </w:p>
    <w:p w:rsidR="00A44C50" w:rsidRDefault="00A44C50" w:rsidP="00A44C50">
      <w:pPr>
        <w:numPr>
          <w:ilvl w:val="1"/>
          <w:numId w:val="1"/>
        </w:numPr>
        <w:tabs>
          <w:tab w:val="num" w:pos="720"/>
        </w:tabs>
        <w:ind w:left="0" w:firstLine="0"/>
        <w:jc w:val="both"/>
        <w:rPr>
          <w:sz w:val="28"/>
          <w:szCs w:val="28"/>
          <w:lang w:val="uk-UA"/>
        </w:rPr>
      </w:pPr>
      <w:r>
        <w:rPr>
          <w:sz w:val="28"/>
          <w:szCs w:val="28"/>
          <w:lang w:val="uk-UA"/>
        </w:rPr>
        <w:t>визначення пріоритетних напрямів роботи щодо поліпшення становища дітей, їх соціального захисту, сприяння фізичному, духовному та інтелектуальному розвиткові, запобігання дитячій бездоглядності та безпритульності, вчиненню дітьми правопорушень на території району;</w:t>
      </w:r>
    </w:p>
    <w:p w:rsidR="00A44C50" w:rsidRDefault="00A44C50" w:rsidP="00A44C50">
      <w:pPr>
        <w:numPr>
          <w:ilvl w:val="1"/>
          <w:numId w:val="1"/>
        </w:numPr>
        <w:tabs>
          <w:tab w:val="num" w:pos="720"/>
        </w:tabs>
        <w:ind w:left="0" w:firstLine="0"/>
        <w:jc w:val="both"/>
        <w:rPr>
          <w:sz w:val="28"/>
          <w:szCs w:val="28"/>
          <w:lang w:val="uk-UA"/>
        </w:rPr>
      </w:pPr>
      <w:r>
        <w:rPr>
          <w:sz w:val="28"/>
          <w:szCs w:val="28"/>
          <w:lang w:val="uk-UA"/>
        </w:rPr>
        <w:t>формування громадської думки про поліпшення становища дітей, профілактику правопорушень, реалізацію державної політики з питань соціального захисту дітей на території району;</w:t>
      </w:r>
    </w:p>
    <w:p w:rsidR="00A44C50" w:rsidRPr="00C56BC3" w:rsidRDefault="00A44C50" w:rsidP="00A44C50">
      <w:pPr>
        <w:numPr>
          <w:ilvl w:val="1"/>
          <w:numId w:val="1"/>
        </w:numPr>
        <w:tabs>
          <w:tab w:val="num" w:pos="720"/>
        </w:tabs>
        <w:ind w:left="0" w:firstLine="0"/>
        <w:jc w:val="both"/>
        <w:rPr>
          <w:sz w:val="28"/>
          <w:szCs w:val="28"/>
          <w:lang w:val="uk-UA"/>
        </w:rPr>
      </w:pPr>
      <w:r w:rsidRPr="00C56BC3">
        <w:rPr>
          <w:sz w:val="28"/>
          <w:szCs w:val="28"/>
          <w:lang w:val="uk-UA"/>
        </w:rPr>
        <w:t>забезпечення додержання вимог законодавства щодо запобігання та протидії домашньому насильству стосовно дітей;</w:t>
      </w:r>
    </w:p>
    <w:p w:rsidR="00A44C50" w:rsidRDefault="00A44C50" w:rsidP="00A44C50">
      <w:pPr>
        <w:numPr>
          <w:ilvl w:val="1"/>
          <w:numId w:val="1"/>
        </w:numPr>
        <w:tabs>
          <w:tab w:val="num" w:pos="720"/>
        </w:tabs>
        <w:ind w:left="0" w:firstLine="0"/>
        <w:jc w:val="both"/>
        <w:rPr>
          <w:sz w:val="28"/>
          <w:szCs w:val="28"/>
          <w:lang w:val="uk-UA"/>
        </w:rPr>
      </w:pPr>
      <w:r>
        <w:rPr>
          <w:sz w:val="28"/>
          <w:szCs w:val="28"/>
          <w:lang w:val="uk-UA"/>
        </w:rPr>
        <w:t>розробка, реалізація виконання цільових програм з питань поліпшення становища дітей та молоді;</w:t>
      </w:r>
    </w:p>
    <w:p w:rsidR="00A44C50" w:rsidRDefault="00A44C50" w:rsidP="00A44C50">
      <w:pPr>
        <w:numPr>
          <w:ilvl w:val="1"/>
          <w:numId w:val="1"/>
        </w:numPr>
        <w:tabs>
          <w:tab w:val="num" w:pos="720"/>
        </w:tabs>
        <w:ind w:left="0" w:firstLine="0"/>
        <w:jc w:val="both"/>
        <w:rPr>
          <w:sz w:val="28"/>
          <w:szCs w:val="28"/>
          <w:lang w:val="uk-UA"/>
        </w:rPr>
      </w:pPr>
      <w:r>
        <w:rPr>
          <w:sz w:val="28"/>
          <w:szCs w:val="28"/>
          <w:lang w:val="uk-UA"/>
        </w:rPr>
        <w:lastRenderedPageBreak/>
        <w:t>надання публічної інформації на виконання Закону України «Про доступ до публічної інформації» з питань, які входять до компетенції діяльності відділу.</w:t>
      </w:r>
    </w:p>
    <w:p w:rsidR="00A44C50" w:rsidRDefault="00A44C50" w:rsidP="00A44C50">
      <w:pPr>
        <w:jc w:val="both"/>
        <w:rPr>
          <w:sz w:val="28"/>
          <w:szCs w:val="28"/>
          <w:lang w:val="uk-UA"/>
        </w:rPr>
      </w:pPr>
    </w:p>
    <w:p w:rsidR="00A44C50" w:rsidRDefault="00A44C50" w:rsidP="00A44C50">
      <w:pPr>
        <w:ind w:firstLine="348"/>
        <w:jc w:val="both"/>
        <w:rPr>
          <w:b/>
          <w:sz w:val="28"/>
          <w:szCs w:val="28"/>
          <w:lang w:val="uk-UA"/>
        </w:rPr>
      </w:pPr>
      <w:r>
        <w:rPr>
          <w:b/>
          <w:sz w:val="28"/>
          <w:szCs w:val="28"/>
          <w:lang w:val="uk-UA"/>
        </w:rPr>
        <w:t xml:space="preserve">      </w:t>
      </w:r>
      <w:r>
        <w:rPr>
          <w:b/>
          <w:sz w:val="28"/>
          <w:szCs w:val="28"/>
          <w:lang w:val="en-US"/>
        </w:rPr>
        <w:t>V</w:t>
      </w:r>
      <w:r>
        <w:rPr>
          <w:b/>
          <w:sz w:val="28"/>
          <w:szCs w:val="28"/>
          <w:lang w:val="uk-UA"/>
        </w:rPr>
        <w:t>.</w:t>
      </w:r>
      <w:r>
        <w:rPr>
          <w:b/>
          <w:sz w:val="28"/>
          <w:szCs w:val="28"/>
        </w:rPr>
        <w:t xml:space="preserve"> </w:t>
      </w:r>
      <w:r>
        <w:rPr>
          <w:b/>
          <w:sz w:val="28"/>
          <w:szCs w:val="28"/>
          <w:lang w:val="uk-UA"/>
        </w:rPr>
        <w:t>Служба відповідно до покладених на неї завдань:</w:t>
      </w:r>
    </w:p>
    <w:p w:rsidR="00A44C50" w:rsidRDefault="00A44C50" w:rsidP="00A44C50">
      <w:pPr>
        <w:ind w:firstLine="348"/>
        <w:jc w:val="both"/>
        <w:rPr>
          <w:b/>
          <w:sz w:val="28"/>
          <w:szCs w:val="28"/>
          <w:lang w:val="uk-UA"/>
        </w:rPr>
      </w:pP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організовує розробку і здійснення на території району заходів спрямованих на поліпшення становища дітей, їх фізичного, інтелектуального і духовного розвитку, запобігання дитячій бездоглядності та безпритульності, вчиненню дітьми правопорушень;</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надає місцевим органам виконавчої влади і органам місцевого самоврядування, підприємствам, установам та організаціям усіх форм власності, громадським організаціям, громадянам у межах своїх повноважень практичну, методичну та консультаційну допомогу та координує їх зусилля у вирішенні питань щодо соціального захисту дітей та запобігання вчиненню ними правопорушень;</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 xml:space="preserve">оформляє документи на влаштування дітей-сиріт та дітей, позбавлених батьківського піклування, під опіку, піклування, до прийомних сімей, </w:t>
      </w:r>
      <w:proofErr w:type="spellStart"/>
      <w:r>
        <w:rPr>
          <w:sz w:val="28"/>
          <w:szCs w:val="28"/>
          <w:lang w:val="uk-UA"/>
        </w:rPr>
        <w:t>итячих</w:t>
      </w:r>
      <w:proofErr w:type="spellEnd"/>
      <w:r>
        <w:rPr>
          <w:sz w:val="28"/>
          <w:szCs w:val="28"/>
          <w:lang w:val="uk-UA"/>
        </w:rPr>
        <w:t xml:space="preserve"> будинків сімейного типу,   патронатні сім’ї, сприяє усиновленню;</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подає пропозиції до проектів регіональних програм, планів і прогнозів у частині соціального захисту, забезпечення прав, свобод і законних інтересів дітей та реалізовує виконання цільових програм з питань поліпшення становища дітей та молоді;</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забезпечує у межах своїх повноважень здійснення контролю за додержанням законодавства щодо соціального захисту дітей і запобігання вчиненню ними правопорушень;</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здійснює контроль за умовами утримання і виховання дітей у спеціальних виховних установах Державного департаменту з питань виконання покарань, дітей-сиріт та дітей, позбавлених батьківського піклування, у сім’ях опікунів, піклувальників, дитячих будинках сімейного типу, прийомних сім’ях;</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разом з відповідними структурними підрозділами місцевих органів виконавчої влади, науковими установами організовує і проводить соціологічні дослідження, готує статистичні та інформаційні матеріали про причини і умови вчинення дітьми правопорушень, вивчає і поширює досвід з питань соціального захисту дітей, їх прав та інтересів;</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організовує і проводить разом з іншими структурними підрозділами виконкому, працівниками поліції заходи щодо соціального захисту дітей, виявлення причин, що зумовлюють дитячу бездоглядність та безпритульність, запобігання вчиненню дітьми правопорушень;</w:t>
      </w:r>
    </w:p>
    <w:p w:rsidR="00A44C50" w:rsidRPr="00C56BC3" w:rsidRDefault="00A44C50" w:rsidP="00A44C50">
      <w:pPr>
        <w:numPr>
          <w:ilvl w:val="2"/>
          <w:numId w:val="1"/>
        </w:numPr>
        <w:tabs>
          <w:tab w:val="left" w:pos="1080"/>
        </w:tabs>
        <w:ind w:left="0" w:firstLine="360"/>
        <w:jc w:val="both"/>
        <w:rPr>
          <w:sz w:val="28"/>
          <w:szCs w:val="28"/>
          <w:lang w:val="uk-UA"/>
        </w:rPr>
      </w:pPr>
      <w:r w:rsidRPr="00C56BC3">
        <w:rPr>
          <w:sz w:val="28"/>
          <w:szCs w:val="28"/>
          <w:lang w:val="uk-UA"/>
        </w:rPr>
        <w:t>розроблює і подає на розгляд Київської районної в м. Полтаві ради пропозиції стосовно бюджетних асигнувань на виконання програм і здійснення заходів щодо реалізації державної політики з питань дітей, спрямованої на подолання дитячої бездоглядності та безпритульності;</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веде облік дітей, які перебувають у складних життєвих обставинах, дітей-сиріт та дітей, позбавлених батьківського піклування, усиновлених, влаштованих до прийомних сімей, дитячих будинків сімейного типу;</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lastRenderedPageBreak/>
        <w:t>бере участь у правовому вихованні, забезпечує їх інформування з питань працевлаштування, навчання, оздоровлення та відпочинку, разом з іншими зацікавленими органами сприяє їх працевлаштуванню;</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 xml:space="preserve">надає потенційним </w:t>
      </w:r>
      <w:proofErr w:type="spellStart"/>
      <w:r>
        <w:rPr>
          <w:sz w:val="28"/>
          <w:szCs w:val="28"/>
          <w:lang w:val="uk-UA"/>
        </w:rPr>
        <w:t>усиновлювачам</w:t>
      </w:r>
      <w:proofErr w:type="spellEnd"/>
      <w:r>
        <w:rPr>
          <w:sz w:val="28"/>
          <w:szCs w:val="28"/>
          <w:lang w:val="uk-UA"/>
        </w:rPr>
        <w:t>, опікунам, піклувальникам, батькам-вихователям, прийомним батькам інформацію про дітей, які перебувають на обліку в службі і видає направлення на відвідування закладів з метою налагодження психологічного контакту з дитиною;</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готує акт обстеження  умов проживання дитини та опис її майна, а також акт обстеження житлово-побутових умов потенційного опікуна, піклувальника;</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проводить перевірку умов проживання і виховання дітей у сім`ях опікунів, піклувальників за окремо складеним графіком, але не рідше ніж раз на рік, крім першої перевірки, яка проводиться через три місяці після встановлення опіки та піклування;</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готує звіт про стан виховання, утримання і розвитку дітей в прийомних сім`ях та дитячих будинках сімейного типу;</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 xml:space="preserve">бере участь у процесі вибуття дітей із закладів для дітей-сиріт та дітей, позбавлених батьківського піклування, та закладів соціального захисту дітей у сім`ї </w:t>
      </w:r>
      <w:proofErr w:type="spellStart"/>
      <w:r>
        <w:rPr>
          <w:sz w:val="28"/>
          <w:szCs w:val="28"/>
          <w:lang w:val="uk-UA"/>
        </w:rPr>
        <w:t>усиновлювачів</w:t>
      </w:r>
      <w:proofErr w:type="spellEnd"/>
      <w:r>
        <w:rPr>
          <w:sz w:val="28"/>
          <w:szCs w:val="28"/>
          <w:lang w:val="uk-UA"/>
        </w:rPr>
        <w:t>, опікунів, піклувальників, до дитячих будинків сімейного типу, прийомних сімей;</w:t>
      </w:r>
    </w:p>
    <w:p w:rsidR="00A44C50" w:rsidRPr="00C56BC3" w:rsidRDefault="00A44C50" w:rsidP="00A44C50">
      <w:pPr>
        <w:numPr>
          <w:ilvl w:val="2"/>
          <w:numId w:val="1"/>
        </w:numPr>
        <w:tabs>
          <w:tab w:val="left" w:pos="1080"/>
        </w:tabs>
        <w:ind w:left="0" w:firstLine="360"/>
        <w:jc w:val="both"/>
        <w:rPr>
          <w:color w:val="000000" w:themeColor="text1"/>
          <w:sz w:val="28"/>
          <w:szCs w:val="28"/>
          <w:lang w:val="uk-UA"/>
        </w:rPr>
      </w:pPr>
      <w:r w:rsidRPr="00C56BC3">
        <w:rPr>
          <w:color w:val="000000" w:themeColor="text1"/>
          <w:sz w:val="28"/>
          <w:szCs w:val="28"/>
          <w:lang w:val="uk-UA"/>
        </w:rPr>
        <w:t xml:space="preserve">сприяє  в отриманні довідки про взяття на облік внутрішньо переміщеної особи, та відповідної щомісячної адресної допомоги наступним категоріям внутрішньо переміщених дітей: </w:t>
      </w:r>
    </w:p>
    <w:p w:rsidR="00A44C50" w:rsidRPr="00C56BC3" w:rsidRDefault="00A44C50" w:rsidP="00A44C50">
      <w:pPr>
        <w:tabs>
          <w:tab w:val="left" w:pos="1080"/>
        </w:tabs>
        <w:ind w:left="360"/>
        <w:jc w:val="both"/>
        <w:rPr>
          <w:color w:val="000000" w:themeColor="text1"/>
          <w:sz w:val="28"/>
          <w:szCs w:val="28"/>
          <w:lang w:val="uk-UA"/>
        </w:rPr>
      </w:pPr>
      <w:r w:rsidRPr="00C56BC3">
        <w:rPr>
          <w:color w:val="000000" w:themeColor="text1"/>
          <w:sz w:val="28"/>
          <w:szCs w:val="28"/>
          <w:lang w:val="uk-UA"/>
        </w:rPr>
        <w:t>- дітям-сиротам, дітям, позбавленим батьківського піклування, дітям, які залишилися без батьківського піклування;</w:t>
      </w:r>
    </w:p>
    <w:p w:rsidR="00A44C50" w:rsidRPr="00C56BC3" w:rsidRDefault="00A44C50" w:rsidP="00A44C50">
      <w:pPr>
        <w:tabs>
          <w:tab w:val="left" w:pos="1080"/>
        </w:tabs>
        <w:ind w:left="360"/>
        <w:jc w:val="both"/>
        <w:rPr>
          <w:color w:val="000000" w:themeColor="text1"/>
          <w:sz w:val="28"/>
          <w:szCs w:val="28"/>
          <w:lang w:val="uk-UA"/>
        </w:rPr>
      </w:pPr>
      <w:r w:rsidRPr="00C56BC3">
        <w:rPr>
          <w:color w:val="000000" w:themeColor="text1"/>
          <w:sz w:val="28"/>
          <w:szCs w:val="28"/>
          <w:lang w:val="uk-UA"/>
        </w:rPr>
        <w:t>- дітям, переміщеним у супроводі діда, баби, повнолітньої сестри, брата, мачухи, вітчима;</w:t>
      </w:r>
    </w:p>
    <w:p w:rsidR="00A44C50" w:rsidRPr="00C56BC3" w:rsidRDefault="00A44C50" w:rsidP="00A44C50">
      <w:pPr>
        <w:tabs>
          <w:tab w:val="left" w:pos="1080"/>
        </w:tabs>
        <w:ind w:left="360"/>
        <w:jc w:val="both"/>
        <w:rPr>
          <w:color w:val="000000" w:themeColor="text1"/>
          <w:sz w:val="28"/>
          <w:szCs w:val="28"/>
          <w:lang w:val="uk-UA"/>
        </w:rPr>
      </w:pPr>
      <w:r w:rsidRPr="00C56BC3">
        <w:rPr>
          <w:color w:val="000000" w:themeColor="text1"/>
          <w:sz w:val="28"/>
          <w:szCs w:val="28"/>
          <w:lang w:val="uk-UA"/>
        </w:rPr>
        <w:t>- дітям, переміщеним у супроводі інших родичів, знайомих;</w:t>
      </w:r>
    </w:p>
    <w:p w:rsidR="00A44C50" w:rsidRPr="00C56BC3" w:rsidRDefault="00A44C50" w:rsidP="00A44C50">
      <w:pPr>
        <w:tabs>
          <w:tab w:val="left" w:pos="1080"/>
        </w:tabs>
        <w:ind w:left="360"/>
        <w:jc w:val="both"/>
        <w:rPr>
          <w:color w:val="000000" w:themeColor="text1"/>
          <w:sz w:val="28"/>
          <w:szCs w:val="28"/>
          <w:lang w:val="uk-UA"/>
        </w:rPr>
      </w:pPr>
      <w:r w:rsidRPr="00C56BC3">
        <w:rPr>
          <w:color w:val="000000" w:themeColor="text1"/>
          <w:sz w:val="28"/>
          <w:szCs w:val="28"/>
          <w:lang w:val="uk-UA"/>
        </w:rPr>
        <w:t>- дітям, які навчаються у професійно-технічних або вищих навчальних  закладах та самостійно проживають у гуртожитках закладу;</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готує та подає в установленому порядку статистичну звітність;</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розглядає в установленому порядку звернення громадян;</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розглядає звернення власника підприємства, установи або організації усіх форм власності та надає письмовий дозвіл  щодо звільнення працівника молодше 18 років;</w:t>
      </w:r>
    </w:p>
    <w:p w:rsidR="00A44C50" w:rsidRPr="00831B2F" w:rsidRDefault="00A44C50" w:rsidP="00A44C50">
      <w:pPr>
        <w:numPr>
          <w:ilvl w:val="2"/>
          <w:numId w:val="1"/>
        </w:numPr>
        <w:tabs>
          <w:tab w:val="left" w:pos="1080"/>
        </w:tabs>
        <w:ind w:left="0" w:firstLine="360"/>
        <w:jc w:val="both"/>
        <w:rPr>
          <w:sz w:val="28"/>
          <w:szCs w:val="28"/>
          <w:lang w:val="uk-UA"/>
        </w:rPr>
      </w:pPr>
      <w:r>
        <w:rPr>
          <w:sz w:val="28"/>
          <w:szCs w:val="28"/>
          <w:lang w:val="uk-UA"/>
        </w:rPr>
        <w:t xml:space="preserve">проводить інформаційно-роз’яснювальну роботу з питань, що належать до її компетенції, через засоби масової інформації </w:t>
      </w:r>
      <w:r w:rsidRPr="00831B2F">
        <w:rPr>
          <w:sz w:val="28"/>
          <w:szCs w:val="28"/>
          <w:lang w:val="uk-UA"/>
        </w:rPr>
        <w:t>та у мережі інтернет;</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здійснює інші функції, які випливають з покладених на неї завдань, відповідно до законодавства;</w:t>
      </w:r>
    </w:p>
    <w:p w:rsidR="00A44C50" w:rsidRDefault="00A44C50" w:rsidP="00A44C50">
      <w:pPr>
        <w:numPr>
          <w:ilvl w:val="2"/>
          <w:numId w:val="1"/>
        </w:numPr>
        <w:tabs>
          <w:tab w:val="left" w:pos="1080"/>
        </w:tabs>
        <w:ind w:left="0" w:firstLine="360"/>
        <w:jc w:val="both"/>
        <w:rPr>
          <w:sz w:val="28"/>
          <w:szCs w:val="28"/>
          <w:lang w:val="uk-UA"/>
        </w:rPr>
      </w:pPr>
      <w:r>
        <w:rPr>
          <w:sz w:val="28"/>
          <w:szCs w:val="28"/>
          <w:lang w:val="uk-UA"/>
        </w:rPr>
        <w:t>сприяє діяльності молодіжних, дитячих об</w:t>
      </w:r>
      <w:r>
        <w:rPr>
          <w:sz w:val="28"/>
          <w:szCs w:val="28"/>
        </w:rPr>
        <w:t>`</w:t>
      </w:r>
      <w:r>
        <w:rPr>
          <w:sz w:val="28"/>
          <w:szCs w:val="28"/>
          <w:lang w:val="uk-UA"/>
        </w:rPr>
        <w:t xml:space="preserve">єднань та організацій, залучає їх в установленому порядку до </w:t>
      </w:r>
      <w:proofErr w:type="spellStart"/>
      <w:r>
        <w:rPr>
          <w:sz w:val="28"/>
          <w:szCs w:val="28"/>
          <w:lang w:val="uk-UA"/>
        </w:rPr>
        <w:t>розв</w:t>
      </w:r>
      <w:proofErr w:type="spellEnd"/>
      <w:r>
        <w:rPr>
          <w:sz w:val="28"/>
          <w:szCs w:val="28"/>
        </w:rPr>
        <w:t>`</w:t>
      </w:r>
      <w:proofErr w:type="spellStart"/>
      <w:r>
        <w:rPr>
          <w:sz w:val="28"/>
          <w:szCs w:val="28"/>
          <w:lang w:val="uk-UA"/>
        </w:rPr>
        <w:t>язання</w:t>
      </w:r>
      <w:proofErr w:type="spellEnd"/>
      <w:r>
        <w:rPr>
          <w:sz w:val="28"/>
          <w:szCs w:val="28"/>
          <w:lang w:val="uk-UA"/>
        </w:rPr>
        <w:t xml:space="preserve"> проблем молоді та дітей;</w:t>
      </w:r>
    </w:p>
    <w:p w:rsidR="00A44C50" w:rsidRDefault="00A44C50" w:rsidP="00A44C50">
      <w:pPr>
        <w:widowControl w:val="0"/>
        <w:shd w:val="clear" w:color="auto" w:fill="FFFFFF"/>
        <w:tabs>
          <w:tab w:val="left" w:pos="284"/>
        </w:tabs>
        <w:autoSpaceDE w:val="0"/>
        <w:autoSpaceDN w:val="0"/>
        <w:adjustRightInd w:val="0"/>
        <w:jc w:val="both"/>
        <w:rPr>
          <w:color w:val="000000"/>
          <w:spacing w:val="2"/>
          <w:sz w:val="28"/>
          <w:szCs w:val="28"/>
          <w:lang w:val="uk-UA"/>
        </w:rPr>
      </w:pPr>
      <w:r>
        <w:rPr>
          <w:color w:val="000000"/>
          <w:spacing w:val="2"/>
          <w:sz w:val="28"/>
          <w:szCs w:val="28"/>
          <w:lang w:val="uk-UA"/>
        </w:rPr>
        <w:t xml:space="preserve">     24)   надає публічну інформацію відповідно до Закону України «Про доступ до публічної інформації» з питань, які входять до компетенції служби;     </w:t>
      </w:r>
    </w:p>
    <w:p w:rsidR="00A44C50" w:rsidRPr="005E3D19" w:rsidRDefault="00A44C50" w:rsidP="00A44C50">
      <w:pPr>
        <w:jc w:val="both"/>
        <w:rPr>
          <w:sz w:val="28"/>
          <w:szCs w:val="28"/>
          <w:lang w:val="uk-UA"/>
        </w:rPr>
      </w:pPr>
      <w:r w:rsidRPr="005E3D19">
        <w:rPr>
          <w:sz w:val="28"/>
          <w:szCs w:val="28"/>
          <w:lang w:val="uk-UA"/>
        </w:rPr>
        <w:t xml:space="preserve">     25) складає протоколи про адміністративні правопорушення відповідно до інструкції  з оформлення посадовими особами органів опіки та піклування </w:t>
      </w:r>
      <w:r w:rsidRPr="005E3D19">
        <w:rPr>
          <w:sz w:val="28"/>
          <w:szCs w:val="28"/>
          <w:lang w:val="uk-UA"/>
        </w:rPr>
        <w:lastRenderedPageBreak/>
        <w:t xml:space="preserve">матеріалів про адміністративні правопорушення, затвердженої наказом Міністерства соціальної політики № 1201 від 06.08.2019; </w:t>
      </w:r>
    </w:p>
    <w:p w:rsidR="00A44C50" w:rsidRPr="005E3D19" w:rsidRDefault="00A44C50" w:rsidP="00A44C50">
      <w:pPr>
        <w:jc w:val="both"/>
        <w:rPr>
          <w:sz w:val="28"/>
          <w:szCs w:val="28"/>
          <w:lang w:val="uk-UA"/>
        </w:rPr>
      </w:pPr>
      <w:r w:rsidRPr="005E3D19">
        <w:rPr>
          <w:sz w:val="28"/>
          <w:szCs w:val="28"/>
          <w:lang w:val="uk-UA"/>
        </w:rPr>
        <w:t xml:space="preserve">     26) здійснює контроль за цільовим витрачанням коштів на утримання дитини (аліментів) одним із батьків, разом  з яким вона проживає  відповідно до чинного законодавства;</w:t>
      </w:r>
    </w:p>
    <w:p w:rsidR="00A44C50" w:rsidRPr="005E3D19" w:rsidRDefault="00A44C50" w:rsidP="00A44C50">
      <w:pPr>
        <w:jc w:val="both"/>
        <w:rPr>
          <w:sz w:val="28"/>
          <w:szCs w:val="28"/>
          <w:lang w:val="uk-UA"/>
        </w:rPr>
      </w:pPr>
      <w:r w:rsidRPr="005E3D19">
        <w:rPr>
          <w:sz w:val="28"/>
          <w:szCs w:val="28"/>
          <w:lang w:val="uk-UA"/>
        </w:rPr>
        <w:t xml:space="preserve">     27) розглядає в установленому порядку звернення громадян щодо підтвердження місця проживання дитини під час вирішення питання її тимч</w:t>
      </w:r>
      <w:r w:rsidR="005E6502" w:rsidRPr="005E3D19">
        <w:rPr>
          <w:sz w:val="28"/>
          <w:szCs w:val="28"/>
          <w:lang w:val="uk-UA"/>
        </w:rPr>
        <w:t>асового виїзду за межі України;</w:t>
      </w:r>
    </w:p>
    <w:p w:rsidR="005E6502" w:rsidRPr="005E3D19" w:rsidRDefault="005E6502" w:rsidP="00A44C50">
      <w:pPr>
        <w:jc w:val="both"/>
        <w:rPr>
          <w:sz w:val="28"/>
          <w:szCs w:val="28"/>
          <w:lang w:val="uk-UA"/>
        </w:rPr>
      </w:pPr>
      <w:r w:rsidRPr="005E3D19">
        <w:rPr>
          <w:sz w:val="28"/>
          <w:szCs w:val="28"/>
          <w:lang w:val="uk-UA"/>
        </w:rPr>
        <w:t xml:space="preserve">    28) вживає заходів щодо надання статусу дітям, які постраждали внаслідок воєнних дій та збройних конфліктів;</w:t>
      </w:r>
    </w:p>
    <w:p w:rsidR="005E6502" w:rsidRPr="005E3D19" w:rsidRDefault="005E6502" w:rsidP="00A44C50">
      <w:pPr>
        <w:jc w:val="both"/>
        <w:rPr>
          <w:sz w:val="28"/>
          <w:szCs w:val="28"/>
          <w:lang w:val="uk-UA"/>
        </w:rPr>
      </w:pPr>
      <w:r w:rsidRPr="005E3D19">
        <w:rPr>
          <w:sz w:val="28"/>
          <w:szCs w:val="28"/>
          <w:lang w:val="uk-UA"/>
        </w:rPr>
        <w:t xml:space="preserve">    29) розглядає звернення щодо зарахування дітей на цілодобове перебування до закладів інституційного догляду.</w:t>
      </w:r>
    </w:p>
    <w:p w:rsidR="00A44C50" w:rsidRPr="005E3D19" w:rsidRDefault="00A44C50" w:rsidP="00A44C50">
      <w:pPr>
        <w:rPr>
          <w:b/>
          <w:sz w:val="28"/>
          <w:szCs w:val="28"/>
          <w:lang w:val="uk-UA"/>
        </w:rPr>
      </w:pPr>
      <w:r w:rsidRPr="005E3D19">
        <w:rPr>
          <w:b/>
          <w:sz w:val="28"/>
          <w:szCs w:val="28"/>
          <w:lang w:val="uk-UA"/>
        </w:rPr>
        <w:t xml:space="preserve">          </w:t>
      </w:r>
      <w:proofErr w:type="gramStart"/>
      <w:r w:rsidRPr="005E3D19">
        <w:rPr>
          <w:b/>
          <w:sz w:val="28"/>
          <w:szCs w:val="28"/>
          <w:lang w:val="en-US"/>
        </w:rPr>
        <w:t>V</w:t>
      </w:r>
      <w:r w:rsidRPr="005E3D19">
        <w:rPr>
          <w:b/>
          <w:sz w:val="28"/>
          <w:szCs w:val="28"/>
          <w:lang w:val="uk-UA"/>
        </w:rPr>
        <w:t>І.</w:t>
      </w:r>
      <w:proofErr w:type="gramEnd"/>
      <w:r w:rsidRPr="005E3D19">
        <w:rPr>
          <w:b/>
          <w:sz w:val="28"/>
          <w:szCs w:val="28"/>
          <w:lang w:val="uk-UA"/>
        </w:rPr>
        <w:t xml:space="preserve"> Функції та повноваження сектору з питань усиновлення, опіки та піклування служби у справах дітей виконавчого комітету Київської районної в м. Полтаві ради:</w:t>
      </w:r>
    </w:p>
    <w:p w:rsidR="00A44C50" w:rsidRPr="005E3D19" w:rsidRDefault="00A44C50" w:rsidP="00A44C50">
      <w:pPr>
        <w:jc w:val="both"/>
        <w:rPr>
          <w:sz w:val="28"/>
          <w:szCs w:val="28"/>
          <w:lang w:val="uk-UA"/>
        </w:rPr>
      </w:pPr>
    </w:p>
    <w:p w:rsidR="00A44C50" w:rsidRPr="005E3D19" w:rsidRDefault="00A44C50" w:rsidP="00A44C50">
      <w:pPr>
        <w:jc w:val="both"/>
        <w:rPr>
          <w:sz w:val="28"/>
          <w:szCs w:val="28"/>
          <w:lang w:val="uk-UA"/>
        </w:rPr>
      </w:pPr>
      <w:r w:rsidRPr="005E3D19">
        <w:rPr>
          <w:sz w:val="28"/>
          <w:szCs w:val="28"/>
          <w:lang w:val="uk-UA"/>
        </w:rPr>
        <w:tab/>
        <w:t>1. Сектор з питань усиновлення, опіки та піклування ( далі – сектор) є структурним підрозділом служби у справах дітей виконавчого комітету Київської районної в м. Полтаві ради, який утворюється районною радою, підзвітний та підконтрольний начальнику районної служби у справах дітей.</w:t>
      </w:r>
    </w:p>
    <w:p w:rsidR="00A44C50" w:rsidRPr="005E3D19" w:rsidRDefault="00A44C50" w:rsidP="00A44C50">
      <w:pPr>
        <w:ind w:firstLine="708"/>
        <w:jc w:val="both"/>
        <w:rPr>
          <w:sz w:val="28"/>
          <w:szCs w:val="28"/>
          <w:lang w:val="uk-UA"/>
        </w:rPr>
      </w:pPr>
    </w:p>
    <w:p w:rsidR="00A44C50" w:rsidRPr="005E3D19" w:rsidRDefault="00A44C50" w:rsidP="00A44C50">
      <w:pPr>
        <w:ind w:firstLine="720"/>
        <w:jc w:val="both"/>
        <w:rPr>
          <w:sz w:val="28"/>
          <w:szCs w:val="28"/>
          <w:lang w:val="uk-UA"/>
        </w:rPr>
      </w:pPr>
      <w:r w:rsidRPr="005E3D19">
        <w:rPr>
          <w:sz w:val="28"/>
          <w:szCs w:val="28"/>
          <w:lang w:val="uk-UA"/>
        </w:rPr>
        <w:t xml:space="preserve">2. Сектор у своїй діяльності керується Конституцією і законами України, а також Указами Президента України, постановами Верховної Ради України та актами Кабінету Міністрів України, прийнятими відповідно до Конституції і законів України та іншими розпорядчими документами стосовно служби. </w:t>
      </w:r>
    </w:p>
    <w:p w:rsidR="00A44C50" w:rsidRPr="005E3D19" w:rsidRDefault="00A44C50" w:rsidP="00A44C50">
      <w:pPr>
        <w:jc w:val="both"/>
        <w:rPr>
          <w:sz w:val="28"/>
          <w:szCs w:val="28"/>
          <w:lang w:val="uk-UA"/>
        </w:rPr>
      </w:pPr>
    </w:p>
    <w:p w:rsidR="00A44C50" w:rsidRPr="005E3D19" w:rsidRDefault="00A44C50" w:rsidP="00A44C50">
      <w:pPr>
        <w:jc w:val="both"/>
        <w:rPr>
          <w:b/>
          <w:sz w:val="28"/>
          <w:szCs w:val="28"/>
          <w:lang w:val="uk-UA"/>
        </w:rPr>
      </w:pPr>
      <w:r w:rsidRPr="005E3D19">
        <w:rPr>
          <w:sz w:val="28"/>
          <w:szCs w:val="28"/>
          <w:lang w:val="uk-UA"/>
        </w:rPr>
        <w:tab/>
      </w:r>
      <w:r w:rsidRPr="005E3D19">
        <w:rPr>
          <w:b/>
          <w:sz w:val="28"/>
          <w:szCs w:val="28"/>
          <w:lang w:val="uk-UA"/>
        </w:rPr>
        <w:t>3. Основними завданнями сектору є:</w:t>
      </w:r>
    </w:p>
    <w:p w:rsidR="00A44C50" w:rsidRPr="005E3D19" w:rsidRDefault="00A44C50" w:rsidP="00A44C50">
      <w:pPr>
        <w:jc w:val="both"/>
        <w:rPr>
          <w:b/>
          <w:sz w:val="28"/>
          <w:szCs w:val="28"/>
          <w:lang w:val="uk-UA"/>
        </w:rPr>
      </w:pPr>
    </w:p>
    <w:p w:rsidR="00A44C50" w:rsidRPr="005E3D19" w:rsidRDefault="00A44C50" w:rsidP="00A44C50">
      <w:pPr>
        <w:jc w:val="both"/>
        <w:rPr>
          <w:sz w:val="28"/>
          <w:szCs w:val="28"/>
          <w:lang w:val="uk-UA"/>
        </w:rPr>
      </w:pPr>
      <w:r w:rsidRPr="005E3D19">
        <w:rPr>
          <w:sz w:val="28"/>
          <w:szCs w:val="28"/>
          <w:lang w:val="uk-UA"/>
        </w:rPr>
        <w:t xml:space="preserve">       1)   реалізація на території району державної політики з питань соціального захисту дітей;</w:t>
      </w:r>
    </w:p>
    <w:p w:rsidR="00A44C50" w:rsidRPr="005E3D19" w:rsidRDefault="00A44C50" w:rsidP="00A44C50">
      <w:pPr>
        <w:jc w:val="both"/>
        <w:rPr>
          <w:sz w:val="28"/>
          <w:szCs w:val="28"/>
          <w:lang w:val="uk-UA"/>
        </w:rPr>
      </w:pPr>
      <w:r w:rsidRPr="005E3D19">
        <w:rPr>
          <w:sz w:val="28"/>
          <w:szCs w:val="28"/>
          <w:lang w:val="uk-UA"/>
        </w:rPr>
        <w:t xml:space="preserve">       2)   забезпечення додержання вимог законодавства щодо встановлення опіки та піклування над дітьми, їх усиновлення, влаштування в дитячі будинки сімейного типу, прийомні сім’ї;</w:t>
      </w:r>
    </w:p>
    <w:p w:rsidR="00A44C50" w:rsidRPr="005E3D19" w:rsidRDefault="00A44C50" w:rsidP="00A44C50">
      <w:pPr>
        <w:ind w:firstLine="360"/>
        <w:jc w:val="both"/>
        <w:rPr>
          <w:sz w:val="28"/>
          <w:szCs w:val="28"/>
          <w:lang w:val="uk-UA"/>
        </w:rPr>
      </w:pPr>
      <w:r w:rsidRPr="005E3D19">
        <w:rPr>
          <w:sz w:val="28"/>
          <w:szCs w:val="28"/>
          <w:lang w:val="uk-UA"/>
        </w:rPr>
        <w:t xml:space="preserve">  3)   здійснення контролю за умовами утримання і виховання дітей у закладах для дітей-сиріт та дітей, позбавлених батьківського піклування, спеціальних установах і закладах соціального захисту для дітей усіх форм власності;</w:t>
      </w:r>
    </w:p>
    <w:p w:rsidR="00A44C50" w:rsidRPr="005E3D19" w:rsidRDefault="00A44C50" w:rsidP="00A44C50">
      <w:pPr>
        <w:ind w:firstLine="360"/>
        <w:jc w:val="both"/>
        <w:rPr>
          <w:sz w:val="28"/>
          <w:szCs w:val="28"/>
          <w:lang w:val="uk-UA"/>
        </w:rPr>
      </w:pPr>
      <w:r w:rsidRPr="005E3D19">
        <w:rPr>
          <w:sz w:val="28"/>
          <w:szCs w:val="28"/>
          <w:lang w:val="uk-UA"/>
        </w:rPr>
        <w:t xml:space="preserve">  4)   ведення державної статистики щодо дітей;</w:t>
      </w:r>
    </w:p>
    <w:p w:rsidR="00A44C50" w:rsidRPr="005E3D19" w:rsidRDefault="00A44C50" w:rsidP="00A44C50">
      <w:pPr>
        <w:ind w:firstLine="360"/>
        <w:jc w:val="both"/>
        <w:rPr>
          <w:sz w:val="28"/>
          <w:szCs w:val="28"/>
          <w:lang w:val="uk-UA"/>
        </w:rPr>
      </w:pPr>
      <w:r w:rsidRPr="005E3D19">
        <w:rPr>
          <w:sz w:val="28"/>
          <w:szCs w:val="28"/>
          <w:lang w:val="uk-UA"/>
        </w:rPr>
        <w:t xml:space="preserve">  5)   ведення обліку дітей-сиріт та дітей, позбавлених батьківського піклування, усиновлених, влаштованих до прийомних сімей, дитячих будинків сімейного типу;</w:t>
      </w:r>
    </w:p>
    <w:p w:rsidR="00A44C50" w:rsidRPr="005E3D19" w:rsidRDefault="00A44C50" w:rsidP="00A44C50">
      <w:pPr>
        <w:ind w:firstLine="360"/>
        <w:jc w:val="both"/>
        <w:rPr>
          <w:sz w:val="28"/>
          <w:szCs w:val="28"/>
          <w:lang w:val="uk-UA"/>
        </w:rPr>
      </w:pPr>
      <w:r w:rsidRPr="005E3D19">
        <w:rPr>
          <w:sz w:val="28"/>
          <w:szCs w:val="28"/>
          <w:lang w:val="uk-UA"/>
        </w:rPr>
        <w:t xml:space="preserve">    6)  надання органам виконавчої влади, органам місцевого самоврядування, установам та організаціям усіх форм власності, громадським організаціям, громадянам практичної та методичної допомоги, консультацій з питань соціального захисту дітей;</w:t>
      </w:r>
    </w:p>
    <w:p w:rsidR="00A44C50" w:rsidRPr="005E3D19" w:rsidRDefault="00A44C50" w:rsidP="00A44C50">
      <w:pPr>
        <w:ind w:firstLine="708"/>
        <w:jc w:val="both"/>
        <w:rPr>
          <w:sz w:val="28"/>
          <w:szCs w:val="28"/>
          <w:lang w:val="uk-UA"/>
        </w:rPr>
      </w:pPr>
      <w:r w:rsidRPr="005E3D19">
        <w:rPr>
          <w:sz w:val="28"/>
          <w:szCs w:val="28"/>
          <w:lang w:val="uk-UA"/>
        </w:rPr>
        <w:lastRenderedPageBreak/>
        <w:t>7) влаштування дітей-сиріт та дітей, позбавлених батьківського піклування до дитячих будинків сімейного типу та прийомних сімей, сприяння усиновленню;</w:t>
      </w:r>
    </w:p>
    <w:p w:rsidR="00A44C50" w:rsidRPr="005E3D19" w:rsidRDefault="00A44C50" w:rsidP="00A44C50">
      <w:pPr>
        <w:jc w:val="both"/>
        <w:rPr>
          <w:sz w:val="28"/>
          <w:szCs w:val="28"/>
          <w:lang w:val="uk-UA"/>
        </w:rPr>
      </w:pPr>
      <w:r w:rsidRPr="005E3D19">
        <w:rPr>
          <w:sz w:val="28"/>
          <w:szCs w:val="28"/>
          <w:lang w:val="uk-UA"/>
        </w:rPr>
        <w:tab/>
        <w:t>8)   здійснення контролю за додержанням законодавства України щодо збереження майнових та житлових прав дітей-сиріт та дітей, позбавлених батьківського піклування. Виявлення обачливості та пильності під час надання органом опіки та піклування згоди на відчуження житла, право власності на яке або право користування яким мають діти.</w:t>
      </w:r>
    </w:p>
    <w:p w:rsidR="00A44C50" w:rsidRPr="005E3D19" w:rsidRDefault="00A44C50" w:rsidP="00A44C50">
      <w:pPr>
        <w:jc w:val="both"/>
        <w:rPr>
          <w:sz w:val="28"/>
          <w:szCs w:val="28"/>
          <w:lang w:val="uk-UA"/>
        </w:rPr>
      </w:pPr>
    </w:p>
    <w:p w:rsidR="00A44C50" w:rsidRPr="005E3D19" w:rsidRDefault="00A44C50" w:rsidP="00A44C50">
      <w:pPr>
        <w:jc w:val="both"/>
        <w:rPr>
          <w:b/>
          <w:sz w:val="28"/>
          <w:szCs w:val="28"/>
          <w:lang w:val="uk-UA"/>
        </w:rPr>
      </w:pPr>
      <w:r w:rsidRPr="005E3D19">
        <w:rPr>
          <w:sz w:val="28"/>
          <w:szCs w:val="28"/>
          <w:lang w:val="uk-UA"/>
        </w:rPr>
        <w:tab/>
      </w:r>
      <w:r w:rsidRPr="005E3D19">
        <w:rPr>
          <w:b/>
          <w:sz w:val="28"/>
          <w:szCs w:val="28"/>
          <w:lang w:val="uk-UA"/>
        </w:rPr>
        <w:t>4.</w:t>
      </w:r>
      <w:r w:rsidRPr="005E3D19">
        <w:rPr>
          <w:sz w:val="28"/>
          <w:szCs w:val="28"/>
          <w:lang w:val="uk-UA"/>
        </w:rPr>
        <w:t xml:space="preserve"> </w:t>
      </w:r>
      <w:r w:rsidRPr="005E3D19">
        <w:rPr>
          <w:b/>
          <w:sz w:val="28"/>
          <w:szCs w:val="28"/>
          <w:lang w:val="uk-UA"/>
        </w:rPr>
        <w:t>Сектор відповідно до покладених на нього завдань:</w:t>
      </w:r>
    </w:p>
    <w:p w:rsidR="00A44C50" w:rsidRPr="005E3D19" w:rsidRDefault="00A44C50" w:rsidP="00A44C50">
      <w:pPr>
        <w:jc w:val="both"/>
        <w:rPr>
          <w:b/>
          <w:sz w:val="28"/>
          <w:szCs w:val="28"/>
          <w:lang w:val="uk-UA"/>
        </w:rPr>
      </w:pPr>
    </w:p>
    <w:p w:rsidR="00A44C50" w:rsidRPr="005E3D19" w:rsidRDefault="00A44C50" w:rsidP="00A44C50">
      <w:pPr>
        <w:jc w:val="both"/>
        <w:rPr>
          <w:sz w:val="28"/>
          <w:szCs w:val="28"/>
          <w:lang w:val="uk-UA"/>
        </w:rPr>
      </w:pPr>
      <w:r w:rsidRPr="005E3D19">
        <w:rPr>
          <w:sz w:val="28"/>
          <w:szCs w:val="28"/>
          <w:lang w:val="uk-UA"/>
        </w:rPr>
        <w:tab/>
        <w:t>1)   надає місцевим органам виконавчої влади і органам місцевого самоврядування, підприємствам, установам та організаціям усіх форм власності, громадським організаціям, громадянам у межах своїх повноважень практичну, методичну та консультаційну допомогу у вирішенні питань щодо соціального захисту дітей;</w:t>
      </w:r>
    </w:p>
    <w:p w:rsidR="00A44C50" w:rsidRPr="005E3D19" w:rsidRDefault="00A44C50" w:rsidP="00A44C50">
      <w:pPr>
        <w:jc w:val="both"/>
        <w:rPr>
          <w:sz w:val="28"/>
          <w:szCs w:val="28"/>
          <w:lang w:val="uk-UA"/>
        </w:rPr>
      </w:pPr>
      <w:r w:rsidRPr="005E3D19">
        <w:rPr>
          <w:sz w:val="28"/>
          <w:szCs w:val="28"/>
          <w:lang w:val="uk-UA"/>
        </w:rPr>
        <w:tab/>
        <w:t>2)  оформляє документи на влаштування дітей-сиріт та дітей, позбавлених батьківського піклування, під опіку, піклування, до прийомних сімей та дитячих будинків сімейного типу, сприяє усиновленню;</w:t>
      </w:r>
    </w:p>
    <w:p w:rsidR="00A44C50" w:rsidRPr="005E3D19" w:rsidRDefault="00A44C50" w:rsidP="00A44C50">
      <w:pPr>
        <w:jc w:val="both"/>
        <w:rPr>
          <w:sz w:val="28"/>
          <w:szCs w:val="28"/>
          <w:lang w:val="uk-UA"/>
        </w:rPr>
      </w:pPr>
      <w:r w:rsidRPr="005E3D19">
        <w:rPr>
          <w:sz w:val="28"/>
          <w:szCs w:val="28"/>
          <w:lang w:val="uk-UA"/>
        </w:rPr>
        <w:tab/>
        <w:t>3)   забезпечує у межах своїх повноважень здійснення контролю за додержанням законодавства щодо соціального захисту дітей;</w:t>
      </w:r>
    </w:p>
    <w:p w:rsidR="00A44C50" w:rsidRPr="005E3D19" w:rsidRDefault="00A44C50" w:rsidP="00A44C50">
      <w:pPr>
        <w:jc w:val="both"/>
        <w:rPr>
          <w:sz w:val="28"/>
          <w:szCs w:val="28"/>
          <w:lang w:val="uk-UA"/>
        </w:rPr>
      </w:pPr>
      <w:r w:rsidRPr="005E3D19">
        <w:rPr>
          <w:sz w:val="28"/>
          <w:szCs w:val="28"/>
          <w:lang w:val="uk-UA"/>
        </w:rPr>
        <w:tab/>
        <w:t>4)  здійснює контроль за умовами утримання і виховання дітей-сиріт та дітей, позбавлених батьківського піклування, у спеціальних виховних  установах Державного департаменту з питань виконання покарань, у сім’ях опікунів, піклувальників, дитячих будинках сімейного типу, прийомних сім’ях;</w:t>
      </w:r>
    </w:p>
    <w:p w:rsidR="00A44C50" w:rsidRPr="005E3D19" w:rsidRDefault="00A44C50" w:rsidP="00A44C50">
      <w:pPr>
        <w:jc w:val="both"/>
        <w:rPr>
          <w:sz w:val="28"/>
          <w:szCs w:val="28"/>
          <w:lang w:val="uk-UA"/>
        </w:rPr>
      </w:pPr>
      <w:r w:rsidRPr="005E3D19">
        <w:rPr>
          <w:sz w:val="28"/>
          <w:szCs w:val="28"/>
          <w:lang w:val="uk-UA"/>
        </w:rPr>
        <w:tab/>
        <w:t>5)   веде облік дітей-сиріт та дітей, позбавлених батьківського піклування, усиновлених, влаштованих до прийомних сімей, дитячих будинків сімейного типу;</w:t>
      </w:r>
    </w:p>
    <w:p w:rsidR="00A44C50" w:rsidRPr="005E3D19" w:rsidRDefault="00A44C50" w:rsidP="00A44C50">
      <w:pPr>
        <w:jc w:val="both"/>
        <w:rPr>
          <w:sz w:val="28"/>
          <w:szCs w:val="28"/>
          <w:lang w:val="uk-UA"/>
        </w:rPr>
      </w:pPr>
      <w:r w:rsidRPr="005E3D19">
        <w:rPr>
          <w:sz w:val="28"/>
          <w:szCs w:val="28"/>
          <w:lang w:val="uk-UA"/>
        </w:rPr>
        <w:tab/>
        <w:t xml:space="preserve">6) надає потенційним </w:t>
      </w:r>
      <w:proofErr w:type="spellStart"/>
      <w:r w:rsidRPr="005E3D19">
        <w:rPr>
          <w:sz w:val="28"/>
          <w:szCs w:val="28"/>
          <w:lang w:val="uk-UA"/>
        </w:rPr>
        <w:t>усиновлювачам</w:t>
      </w:r>
      <w:proofErr w:type="spellEnd"/>
      <w:r w:rsidRPr="005E3D19">
        <w:rPr>
          <w:sz w:val="28"/>
          <w:szCs w:val="28"/>
          <w:lang w:val="uk-UA"/>
        </w:rPr>
        <w:t>, опікунам, піклувальникам, батькам-вихователям, прийомним батькам інформацію про дітей, які перебувають на обліку в службі у справах дітей і готує направлення на відвідування закладів з метою налагодження психологічного контакту з дитиною;</w:t>
      </w:r>
    </w:p>
    <w:p w:rsidR="00A44C50" w:rsidRPr="005E3D19" w:rsidRDefault="00A44C50" w:rsidP="00A44C50">
      <w:pPr>
        <w:jc w:val="both"/>
        <w:rPr>
          <w:sz w:val="28"/>
          <w:szCs w:val="28"/>
          <w:lang w:val="uk-UA"/>
        </w:rPr>
      </w:pPr>
      <w:r w:rsidRPr="005E3D19">
        <w:rPr>
          <w:sz w:val="28"/>
          <w:szCs w:val="28"/>
          <w:lang w:val="uk-UA"/>
        </w:rPr>
        <w:tab/>
        <w:t>7)   готує акт обстеження умов проживання дитини та опис її майна, а також акт обстеження житлово-побутових умов потенційного опікуна, піклувальника;</w:t>
      </w:r>
    </w:p>
    <w:p w:rsidR="00A44C50" w:rsidRPr="005E3D19" w:rsidRDefault="00A44C50" w:rsidP="00A44C50">
      <w:pPr>
        <w:jc w:val="both"/>
        <w:rPr>
          <w:sz w:val="28"/>
          <w:szCs w:val="28"/>
          <w:lang w:val="uk-UA"/>
        </w:rPr>
      </w:pPr>
      <w:r w:rsidRPr="005E3D19">
        <w:rPr>
          <w:sz w:val="28"/>
          <w:szCs w:val="28"/>
          <w:lang w:val="uk-UA"/>
        </w:rPr>
        <w:tab/>
        <w:t>8)   проводить перевірку умов проживання  і виховання дітей у сім’ях опікунів, піклувальників за окремо складеним графіком, але не рідше ніж раз на рік, крім першої перевірки, яка проводиться через три місяці після встановлення опіки та піклування;</w:t>
      </w:r>
    </w:p>
    <w:p w:rsidR="00A44C50" w:rsidRPr="005E3D19" w:rsidRDefault="00A44C50" w:rsidP="00A44C50">
      <w:pPr>
        <w:jc w:val="both"/>
        <w:rPr>
          <w:sz w:val="28"/>
          <w:szCs w:val="28"/>
          <w:lang w:val="uk-UA"/>
        </w:rPr>
      </w:pPr>
      <w:r w:rsidRPr="005E3D19">
        <w:rPr>
          <w:sz w:val="28"/>
          <w:szCs w:val="28"/>
          <w:lang w:val="uk-UA"/>
        </w:rPr>
        <w:tab/>
        <w:t>9)   готує звіт про стан виховання, утримання і розвитку дітей в прийомних сім’ях та дитячих будинках сімейного типу;</w:t>
      </w:r>
    </w:p>
    <w:p w:rsidR="00A44C50" w:rsidRPr="005E3D19" w:rsidRDefault="00A44C50" w:rsidP="00A44C50">
      <w:pPr>
        <w:jc w:val="both"/>
        <w:rPr>
          <w:sz w:val="28"/>
          <w:szCs w:val="28"/>
          <w:lang w:val="uk-UA"/>
        </w:rPr>
      </w:pPr>
      <w:r w:rsidRPr="005E3D19">
        <w:rPr>
          <w:sz w:val="28"/>
          <w:szCs w:val="28"/>
          <w:lang w:val="uk-UA"/>
        </w:rPr>
        <w:tab/>
        <w:t xml:space="preserve">10)   бере участь у процесі вибуття дітей із закладів для дітей-сиріт та дітей, позбавлених батьківського піклування та закладів соціального захисту для дітей у сім’ї </w:t>
      </w:r>
      <w:proofErr w:type="spellStart"/>
      <w:r w:rsidRPr="005E3D19">
        <w:rPr>
          <w:sz w:val="28"/>
          <w:szCs w:val="28"/>
          <w:lang w:val="uk-UA"/>
        </w:rPr>
        <w:t>усиновлювачів</w:t>
      </w:r>
      <w:proofErr w:type="spellEnd"/>
      <w:r w:rsidRPr="005E3D19">
        <w:rPr>
          <w:sz w:val="28"/>
          <w:szCs w:val="28"/>
          <w:lang w:val="uk-UA"/>
        </w:rPr>
        <w:t>, опікунів, піклувальників, до дитячих будинків сімейного типу, прийомних сімей;</w:t>
      </w:r>
    </w:p>
    <w:p w:rsidR="00A44C50" w:rsidRPr="005E3D19" w:rsidRDefault="00A44C50" w:rsidP="00A44C50">
      <w:pPr>
        <w:tabs>
          <w:tab w:val="left" w:pos="1080"/>
        </w:tabs>
        <w:ind w:firstLine="360"/>
        <w:jc w:val="both"/>
        <w:rPr>
          <w:sz w:val="28"/>
          <w:szCs w:val="28"/>
          <w:lang w:val="uk-UA"/>
        </w:rPr>
      </w:pPr>
      <w:r w:rsidRPr="005E3D19">
        <w:rPr>
          <w:sz w:val="28"/>
          <w:szCs w:val="28"/>
          <w:lang w:val="uk-UA"/>
        </w:rPr>
        <w:lastRenderedPageBreak/>
        <w:t xml:space="preserve">     11) разом з іншими зацікавленими органами сприяє оздоровленню, відпочинку, зайнятості та працевлаштуванню дітей-сиріт та дітей, позбавлених батьківського піклування;</w:t>
      </w:r>
    </w:p>
    <w:p w:rsidR="00A44C50" w:rsidRPr="005E3D19" w:rsidRDefault="00A44C50" w:rsidP="00A44C50">
      <w:pPr>
        <w:jc w:val="both"/>
        <w:rPr>
          <w:sz w:val="28"/>
          <w:szCs w:val="28"/>
          <w:lang w:val="uk-UA"/>
        </w:rPr>
      </w:pPr>
      <w:r w:rsidRPr="005E3D19">
        <w:rPr>
          <w:sz w:val="28"/>
          <w:szCs w:val="28"/>
          <w:lang w:val="uk-UA"/>
        </w:rPr>
        <w:tab/>
        <w:t>12)   готує в установленому порядку статистичну звітність;</w:t>
      </w:r>
    </w:p>
    <w:p w:rsidR="00A44C50" w:rsidRPr="005E3D19" w:rsidRDefault="00A44C50" w:rsidP="00A44C50">
      <w:pPr>
        <w:ind w:firstLine="708"/>
        <w:jc w:val="both"/>
        <w:rPr>
          <w:sz w:val="28"/>
          <w:szCs w:val="28"/>
          <w:lang w:val="uk-UA"/>
        </w:rPr>
      </w:pPr>
      <w:r w:rsidRPr="005E3D19">
        <w:rPr>
          <w:sz w:val="28"/>
          <w:szCs w:val="28"/>
          <w:lang w:val="uk-UA"/>
        </w:rPr>
        <w:t>13)   розглядає в установленому порядку звернення громадян;</w:t>
      </w:r>
    </w:p>
    <w:p w:rsidR="00A44C50" w:rsidRPr="005E3D19" w:rsidRDefault="00A44C50" w:rsidP="00A44C50">
      <w:pPr>
        <w:jc w:val="both"/>
        <w:rPr>
          <w:sz w:val="28"/>
          <w:szCs w:val="28"/>
          <w:lang w:val="uk-UA"/>
        </w:rPr>
      </w:pPr>
      <w:r w:rsidRPr="005E3D19">
        <w:rPr>
          <w:sz w:val="28"/>
          <w:szCs w:val="28"/>
          <w:lang w:val="uk-UA"/>
        </w:rPr>
        <w:t xml:space="preserve">          14)  </w:t>
      </w:r>
      <w:r w:rsidRPr="005E3D19">
        <w:rPr>
          <w:spacing w:val="2"/>
          <w:sz w:val="28"/>
          <w:szCs w:val="28"/>
          <w:lang w:val="uk-UA"/>
        </w:rPr>
        <w:t>надає публічну інформацію відповідно до Закону України «Про доступ до публічної інформації» з питань, які входять до компетенції служби;</w:t>
      </w:r>
    </w:p>
    <w:p w:rsidR="00A44C50" w:rsidRPr="005E3D19" w:rsidRDefault="00A44C50" w:rsidP="00A44C50">
      <w:pPr>
        <w:widowControl w:val="0"/>
        <w:shd w:val="clear" w:color="auto" w:fill="FFFFFF"/>
        <w:tabs>
          <w:tab w:val="left" w:pos="284"/>
        </w:tabs>
        <w:autoSpaceDE w:val="0"/>
        <w:autoSpaceDN w:val="0"/>
        <w:adjustRightInd w:val="0"/>
        <w:jc w:val="both"/>
        <w:rPr>
          <w:spacing w:val="2"/>
          <w:sz w:val="28"/>
          <w:szCs w:val="28"/>
          <w:lang w:val="uk-UA"/>
        </w:rPr>
      </w:pPr>
      <w:r w:rsidRPr="005E3D19">
        <w:rPr>
          <w:spacing w:val="2"/>
          <w:sz w:val="28"/>
          <w:szCs w:val="28"/>
          <w:lang w:val="uk-UA"/>
        </w:rPr>
        <w:t xml:space="preserve">         15)  </w:t>
      </w:r>
      <w:r w:rsidRPr="005E3D19">
        <w:rPr>
          <w:sz w:val="28"/>
          <w:szCs w:val="28"/>
          <w:lang w:val="uk-UA"/>
        </w:rPr>
        <w:t>здійснює інші функції, які випливають з покладених на нього завдань, відповідно до законодавства.</w:t>
      </w:r>
    </w:p>
    <w:p w:rsidR="00A44C50" w:rsidRPr="005E3D19" w:rsidRDefault="00A44C50" w:rsidP="00A44C50">
      <w:pPr>
        <w:jc w:val="center"/>
        <w:rPr>
          <w:b/>
          <w:sz w:val="28"/>
          <w:szCs w:val="28"/>
          <w:lang w:val="uk-UA"/>
        </w:rPr>
      </w:pPr>
      <w:r w:rsidRPr="005E3D19">
        <w:rPr>
          <w:b/>
          <w:sz w:val="28"/>
          <w:szCs w:val="28"/>
          <w:lang w:val="uk-UA"/>
        </w:rPr>
        <w:t>ПРАВА</w:t>
      </w:r>
    </w:p>
    <w:p w:rsidR="00A44C50" w:rsidRPr="005E3D19" w:rsidRDefault="00A44C50" w:rsidP="00A44C50">
      <w:pPr>
        <w:tabs>
          <w:tab w:val="left" w:pos="1080"/>
        </w:tabs>
        <w:jc w:val="both"/>
        <w:rPr>
          <w:sz w:val="28"/>
          <w:szCs w:val="28"/>
          <w:lang w:val="uk-UA"/>
        </w:rPr>
      </w:pPr>
    </w:p>
    <w:p w:rsidR="00A44C50" w:rsidRPr="005E3D19" w:rsidRDefault="00A44C50" w:rsidP="00A44C50">
      <w:pPr>
        <w:tabs>
          <w:tab w:val="left" w:pos="1080"/>
        </w:tabs>
        <w:jc w:val="both"/>
        <w:rPr>
          <w:b/>
          <w:sz w:val="28"/>
          <w:szCs w:val="28"/>
          <w:lang w:val="uk-UA"/>
        </w:rPr>
      </w:pPr>
      <w:r w:rsidRPr="005E3D19">
        <w:rPr>
          <w:sz w:val="28"/>
          <w:szCs w:val="28"/>
          <w:lang w:val="uk-UA"/>
        </w:rPr>
        <w:tab/>
      </w:r>
      <w:r w:rsidRPr="005E3D19">
        <w:rPr>
          <w:sz w:val="28"/>
          <w:szCs w:val="28"/>
          <w:lang w:val="uk-UA"/>
        </w:rPr>
        <w:tab/>
      </w:r>
      <w:proofErr w:type="gramStart"/>
      <w:r w:rsidRPr="005E3D19">
        <w:rPr>
          <w:b/>
          <w:sz w:val="28"/>
          <w:szCs w:val="28"/>
          <w:lang w:val="en-US"/>
        </w:rPr>
        <w:t>V</w:t>
      </w:r>
      <w:r w:rsidRPr="005E3D19">
        <w:rPr>
          <w:b/>
          <w:sz w:val="28"/>
          <w:szCs w:val="28"/>
          <w:lang w:val="uk-UA"/>
        </w:rPr>
        <w:t>ІІ.</w:t>
      </w:r>
      <w:proofErr w:type="gramEnd"/>
      <w:r w:rsidRPr="005E3D19">
        <w:rPr>
          <w:b/>
          <w:sz w:val="28"/>
          <w:szCs w:val="28"/>
          <w:lang w:val="uk-UA"/>
        </w:rPr>
        <w:t xml:space="preserve"> Служба має право:</w:t>
      </w:r>
    </w:p>
    <w:p w:rsidR="00A44C50" w:rsidRPr="005E3D19" w:rsidRDefault="00A44C50" w:rsidP="00A44C50">
      <w:pPr>
        <w:numPr>
          <w:ilvl w:val="0"/>
          <w:numId w:val="2"/>
        </w:numPr>
        <w:tabs>
          <w:tab w:val="num" w:pos="360"/>
          <w:tab w:val="left" w:pos="840"/>
        </w:tabs>
        <w:ind w:left="0" w:firstLine="480"/>
        <w:jc w:val="both"/>
        <w:rPr>
          <w:sz w:val="28"/>
          <w:szCs w:val="28"/>
          <w:lang w:val="uk-UA"/>
        </w:rPr>
      </w:pPr>
      <w:r w:rsidRPr="005E3D19">
        <w:rPr>
          <w:sz w:val="28"/>
          <w:szCs w:val="28"/>
          <w:lang w:val="uk-UA"/>
        </w:rPr>
        <w:t>приймати з питань, що належать до її компетенції, рішення, які є обов`язковими для виконання підприємствами, установами та організаціями усіх форм власності, посадовими особами, громадянами;</w:t>
      </w:r>
    </w:p>
    <w:p w:rsidR="00A44C50" w:rsidRPr="005E3D19" w:rsidRDefault="00A44C50" w:rsidP="00A44C50">
      <w:pPr>
        <w:tabs>
          <w:tab w:val="left" w:pos="1080"/>
        </w:tabs>
        <w:jc w:val="both"/>
        <w:rPr>
          <w:sz w:val="28"/>
          <w:szCs w:val="28"/>
          <w:lang w:val="uk-UA"/>
        </w:rPr>
      </w:pPr>
      <w:r w:rsidRPr="005E3D19">
        <w:rPr>
          <w:sz w:val="28"/>
          <w:szCs w:val="28"/>
          <w:lang w:val="uk-UA"/>
        </w:rPr>
        <w:t xml:space="preserve">       2) отримувати повідомлення від підприємств, установ та організацій усіх форм власності, посадових осіб про заходи, вжиті на виконання прийнятих нею рішень;</w:t>
      </w:r>
    </w:p>
    <w:p w:rsidR="00A44C50" w:rsidRPr="005E3D19" w:rsidRDefault="00A44C50" w:rsidP="00A44C50">
      <w:pPr>
        <w:tabs>
          <w:tab w:val="left" w:pos="1440"/>
        </w:tabs>
        <w:jc w:val="both"/>
        <w:rPr>
          <w:sz w:val="28"/>
          <w:szCs w:val="28"/>
          <w:lang w:val="uk-UA"/>
        </w:rPr>
      </w:pPr>
      <w:r w:rsidRPr="005E3D19">
        <w:rPr>
          <w:sz w:val="28"/>
          <w:szCs w:val="28"/>
          <w:lang w:val="uk-UA"/>
        </w:rPr>
        <w:t xml:space="preserve">       3) отримувати в установленому порядку від інших структурних підрозділів обласної державної адміністрації, міської та Київської районної у м. Полтаві рад, відповідних органів місцевого самоврядування, підприємств, установ та організацій усіх форм власності інформацію, документи та інші матеріали з питань, що належать до її компетенції, а від місцевих органів державної статистики - статистичні дані, необхідні для виконання покладених на неї завдань;</w:t>
      </w:r>
    </w:p>
    <w:p w:rsidR="00A44C50" w:rsidRPr="005E3D19" w:rsidRDefault="00A44C50" w:rsidP="00A44C50">
      <w:pPr>
        <w:tabs>
          <w:tab w:val="left" w:pos="1440"/>
        </w:tabs>
        <w:jc w:val="both"/>
        <w:rPr>
          <w:sz w:val="28"/>
          <w:szCs w:val="28"/>
          <w:lang w:val="uk-UA"/>
        </w:rPr>
      </w:pPr>
      <w:r w:rsidRPr="005E3D19">
        <w:rPr>
          <w:sz w:val="28"/>
          <w:szCs w:val="28"/>
          <w:lang w:val="uk-UA"/>
        </w:rPr>
        <w:t xml:space="preserve">        4) звертатися до місцевих органів виконавчої влади, органів місцевого самоврядування, підприємств, установ та організацій усіх форм власності у разі порушення прав та інтересів дітей, а також з питань працевлаштування;</w:t>
      </w:r>
    </w:p>
    <w:p w:rsidR="00A44C50" w:rsidRPr="005E3D19" w:rsidRDefault="00A44C50" w:rsidP="00A44C50">
      <w:pPr>
        <w:tabs>
          <w:tab w:val="left" w:pos="1440"/>
        </w:tabs>
        <w:jc w:val="both"/>
        <w:rPr>
          <w:sz w:val="28"/>
          <w:szCs w:val="28"/>
          <w:lang w:val="uk-UA"/>
        </w:rPr>
      </w:pPr>
      <w:r w:rsidRPr="005E3D19">
        <w:rPr>
          <w:sz w:val="28"/>
          <w:szCs w:val="28"/>
          <w:lang w:val="uk-UA"/>
        </w:rPr>
        <w:t xml:space="preserve">         5) проводити роботу серед дітей з метою запобігання  вчиненню правопорушень;</w:t>
      </w:r>
    </w:p>
    <w:p w:rsidR="00A44C50" w:rsidRPr="005E3D19" w:rsidRDefault="00A44C50" w:rsidP="00A44C50">
      <w:pPr>
        <w:tabs>
          <w:tab w:val="left" w:pos="1440"/>
        </w:tabs>
        <w:jc w:val="both"/>
        <w:rPr>
          <w:sz w:val="28"/>
          <w:szCs w:val="28"/>
          <w:lang w:val="uk-UA"/>
        </w:rPr>
      </w:pPr>
      <w:r w:rsidRPr="005E3D19">
        <w:rPr>
          <w:sz w:val="28"/>
          <w:szCs w:val="28"/>
          <w:lang w:val="uk-UA"/>
        </w:rPr>
        <w:t xml:space="preserve">         6) порушувати перед органами виконавчої влади та органами місцевого самоврядування питання про направлення до спеціальних установ, навчальних закладів усіх форм власності дітей, які перебувають у складних життєвих обставинах, неодноразово самовільно залишали сім</w:t>
      </w:r>
      <w:r w:rsidRPr="005E3D19">
        <w:rPr>
          <w:sz w:val="28"/>
          <w:szCs w:val="28"/>
        </w:rPr>
        <w:t>`</w:t>
      </w:r>
      <w:r w:rsidRPr="005E3D19">
        <w:rPr>
          <w:sz w:val="28"/>
          <w:szCs w:val="28"/>
          <w:lang w:val="uk-UA"/>
        </w:rPr>
        <w:t>ю та навчальні заклади;</w:t>
      </w:r>
    </w:p>
    <w:p w:rsidR="00A44C50" w:rsidRPr="005E3D19" w:rsidRDefault="00A44C50" w:rsidP="00A44C50">
      <w:pPr>
        <w:tabs>
          <w:tab w:val="left" w:pos="1440"/>
        </w:tabs>
        <w:jc w:val="both"/>
        <w:rPr>
          <w:sz w:val="28"/>
          <w:szCs w:val="28"/>
          <w:lang w:val="uk-UA"/>
        </w:rPr>
      </w:pPr>
      <w:r w:rsidRPr="005E3D19">
        <w:rPr>
          <w:sz w:val="28"/>
          <w:szCs w:val="28"/>
          <w:lang w:val="uk-UA"/>
        </w:rPr>
        <w:t xml:space="preserve">         7) влаштовувати дітей-сиріт та дітей, позбавлених батьківського піклування, у дитячі будинки сімейного типу, прийомні сім`ї, передавати під опіку, піклування, на усиновлення;</w:t>
      </w:r>
    </w:p>
    <w:p w:rsidR="00A44C50" w:rsidRPr="005E3D19" w:rsidRDefault="00A44C50" w:rsidP="00A44C50">
      <w:pPr>
        <w:tabs>
          <w:tab w:val="left" w:pos="1440"/>
        </w:tabs>
        <w:jc w:val="both"/>
        <w:rPr>
          <w:sz w:val="28"/>
          <w:szCs w:val="28"/>
          <w:lang w:val="uk-UA"/>
        </w:rPr>
      </w:pPr>
      <w:r w:rsidRPr="005E3D19">
        <w:rPr>
          <w:sz w:val="28"/>
          <w:szCs w:val="28"/>
          <w:lang w:val="uk-UA"/>
        </w:rPr>
        <w:t xml:space="preserve">         8) вести справи з опіки, піклування над дітьми та усиновлення дітей;</w:t>
      </w:r>
    </w:p>
    <w:p w:rsidR="00A44C50" w:rsidRPr="005E3D19" w:rsidRDefault="00A44C50" w:rsidP="00A44C50">
      <w:pPr>
        <w:tabs>
          <w:tab w:val="left" w:pos="1440"/>
        </w:tabs>
        <w:jc w:val="both"/>
        <w:rPr>
          <w:sz w:val="28"/>
          <w:szCs w:val="28"/>
          <w:lang w:val="uk-UA"/>
        </w:rPr>
      </w:pPr>
      <w:r w:rsidRPr="005E3D19">
        <w:rPr>
          <w:sz w:val="28"/>
          <w:szCs w:val="28"/>
          <w:lang w:val="uk-UA"/>
        </w:rPr>
        <w:t xml:space="preserve">         9) перевіряти стан роботи із соціально-правового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усіх форм власності, стан виховної роботи з дітьми у навчальних закладах усіх форм власності, за місцем проживанням, а також у разі необхідності – умови роботи працівника молодше 18 років на підприємствах, в установах та організаціях усіх форм власності;</w:t>
      </w:r>
    </w:p>
    <w:p w:rsidR="00A44C50" w:rsidRPr="005E3D19" w:rsidRDefault="00A44C50" w:rsidP="00A44C50">
      <w:pPr>
        <w:tabs>
          <w:tab w:val="left" w:pos="1440"/>
        </w:tabs>
        <w:jc w:val="both"/>
        <w:rPr>
          <w:sz w:val="28"/>
          <w:szCs w:val="28"/>
          <w:lang w:val="uk-UA"/>
        </w:rPr>
      </w:pPr>
      <w:r w:rsidRPr="005E3D19">
        <w:rPr>
          <w:sz w:val="28"/>
          <w:szCs w:val="28"/>
          <w:lang w:val="uk-UA"/>
        </w:rPr>
        <w:t xml:space="preserve">         10) представляти у разі необхідності інтереси дітей у судах, у їх відносинах з підприємствами, установами та організаціями усіх форм власності;</w:t>
      </w:r>
    </w:p>
    <w:p w:rsidR="00A44C50" w:rsidRPr="005E3D19" w:rsidRDefault="00A44C50" w:rsidP="00A44C50">
      <w:pPr>
        <w:tabs>
          <w:tab w:val="left" w:pos="1440"/>
        </w:tabs>
        <w:jc w:val="both"/>
        <w:rPr>
          <w:sz w:val="28"/>
          <w:szCs w:val="28"/>
          <w:lang w:val="uk-UA"/>
        </w:rPr>
      </w:pPr>
      <w:r w:rsidRPr="005E3D19">
        <w:rPr>
          <w:sz w:val="28"/>
          <w:szCs w:val="28"/>
          <w:lang w:val="uk-UA"/>
        </w:rPr>
        <w:lastRenderedPageBreak/>
        <w:t xml:space="preserve">         11) запрошувати для бесіди батьків або опікунів, піклувальників, посадових осіб з метою з`ясування причин та умов, які призвели до порушення прав дітей, бездоглядності та безпритульності, вчинення правопорушень, вживати заходи щодо усунення таких причин;</w:t>
      </w:r>
    </w:p>
    <w:p w:rsidR="00A44C50" w:rsidRPr="005E3D19" w:rsidRDefault="00A44C50" w:rsidP="00A44C50">
      <w:pPr>
        <w:tabs>
          <w:tab w:val="left" w:pos="1440"/>
        </w:tabs>
        <w:jc w:val="both"/>
        <w:rPr>
          <w:sz w:val="28"/>
          <w:szCs w:val="28"/>
          <w:lang w:val="uk-UA"/>
        </w:rPr>
      </w:pPr>
      <w:r w:rsidRPr="005E3D19">
        <w:rPr>
          <w:sz w:val="28"/>
          <w:szCs w:val="28"/>
          <w:lang w:val="uk-UA"/>
        </w:rPr>
        <w:t xml:space="preserve">         12)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рішень, прийнятих спеціально уповноваженим центральним органом виконавчої влади у справах сім</w:t>
      </w:r>
      <w:r w:rsidRPr="005E3D19">
        <w:rPr>
          <w:sz w:val="28"/>
          <w:szCs w:val="28"/>
        </w:rPr>
        <w:t>`</w:t>
      </w:r>
      <w:r w:rsidRPr="005E3D19">
        <w:rPr>
          <w:sz w:val="28"/>
          <w:szCs w:val="28"/>
          <w:lang w:val="uk-UA"/>
        </w:rPr>
        <w:t>ї, дітей та молоді;</w:t>
      </w:r>
    </w:p>
    <w:p w:rsidR="00A44C50" w:rsidRPr="005E3D19" w:rsidRDefault="00A44C50" w:rsidP="00A44C50">
      <w:pPr>
        <w:tabs>
          <w:tab w:val="left" w:pos="1440"/>
        </w:tabs>
        <w:jc w:val="both"/>
        <w:rPr>
          <w:sz w:val="28"/>
          <w:szCs w:val="28"/>
          <w:lang w:val="uk-UA"/>
        </w:rPr>
      </w:pPr>
      <w:r w:rsidRPr="005E3D19">
        <w:rPr>
          <w:sz w:val="28"/>
          <w:szCs w:val="28"/>
          <w:lang w:val="uk-UA"/>
        </w:rPr>
        <w:t xml:space="preserve">         13) співпрацювати з науковими установами, жіночими, молодіжними, дитячими та іншими об</w:t>
      </w:r>
      <w:r w:rsidRPr="005E3D19">
        <w:rPr>
          <w:sz w:val="28"/>
          <w:szCs w:val="28"/>
        </w:rPr>
        <w:t>`</w:t>
      </w:r>
      <w:r w:rsidRPr="005E3D19">
        <w:rPr>
          <w:sz w:val="28"/>
          <w:szCs w:val="28"/>
          <w:lang w:val="uk-UA"/>
        </w:rPr>
        <w:t>єднаннями громадян і благодійними організаціями у вирішенні проблемних питань дітей району;</w:t>
      </w:r>
    </w:p>
    <w:p w:rsidR="00A44C50" w:rsidRPr="005E3D19" w:rsidRDefault="00A44C50" w:rsidP="00A44C50">
      <w:pPr>
        <w:tabs>
          <w:tab w:val="left" w:pos="1260"/>
        </w:tabs>
        <w:jc w:val="both"/>
        <w:rPr>
          <w:sz w:val="28"/>
          <w:szCs w:val="28"/>
          <w:lang w:val="uk-UA"/>
        </w:rPr>
      </w:pPr>
      <w:r w:rsidRPr="005E3D19">
        <w:rPr>
          <w:sz w:val="28"/>
          <w:szCs w:val="28"/>
          <w:lang w:val="uk-UA"/>
        </w:rPr>
        <w:t xml:space="preserve">         14) скликати в установленому порядку наради, конференції, семінари з питань, щодо її компетенції;</w:t>
      </w:r>
    </w:p>
    <w:p w:rsidR="00A44C50" w:rsidRPr="005E3D19" w:rsidRDefault="00A44C50" w:rsidP="00A44C50">
      <w:pPr>
        <w:tabs>
          <w:tab w:val="left" w:pos="1440"/>
        </w:tabs>
        <w:jc w:val="both"/>
        <w:rPr>
          <w:sz w:val="28"/>
          <w:szCs w:val="28"/>
          <w:lang w:val="uk-UA"/>
        </w:rPr>
      </w:pPr>
      <w:r w:rsidRPr="005E3D19">
        <w:rPr>
          <w:sz w:val="28"/>
          <w:szCs w:val="28"/>
          <w:lang w:val="uk-UA"/>
        </w:rPr>
        <w:t xml:space="preserve">         15) проводити особистий прийом дітей,  а також їх батьків, опікунів чи піклувальників, розглядати їх скарги та заяви з питань, що належать до її компетенції;</w:t>
      </w:r>
    </w:p>
    <w:p w:rsidR="00A44C50" w:rsidRPr="005E3D19" w:rsidRDefault="00A44C50" w:rsidP="00A44C50">
      <w:pPr>
        <w:tabs>
          <w:tab w:val="left" w:pos="1440"/>
        </w:tabs>
        <w:jc w:val="both"/>
        <w:rPr>
          <w:sz w:val="28"/>
          <w:szCs w:val="28"/>
          <w:lang w:val="uk-UA"/>
        </w:rPr>
      </w:pPr>
      <w:r w:rsidRPr="005E3D19">
        <w:rPr>
          <w:sz w:val="28"/>
          <w:szCs w:val="28"/>
          <w:lang w:val="uk-UA"/>
        </w:rPr>
        <w:t xml:space="preserve">         16) надавати пропозиції щодо  потреби утворення спеціальних установ і закладів соціального захисту дітей;</w:t>
      </w:r>
    </w:p>
    <w:p w:rsidR="00A44C50" w:rsidRPr="005E3D19" w:rsidRDefault="00A44C50" w:rsidP="00A44C50">
      <w:pPr>
        <w:tabs>
          <w:tab w:val="left" w:pos="1440"/>
        </w:tabs>
        <w:jc w:val="both"/>
        <w:rPr>
          <w:sz w:val="28"/>
          <w:szCs w:val="28"/>
          <w:lang w:val="uk-UA"/>
        </w:rPr>
      </w:pPr>
      <w:r w:rsidRPr="005E3D19">
        <w:rPr>
          <w:sz w:val="28"/>
          <w:szCs w:val="28"/>
          <w:lang w:val="uk-UA"/>
        </w:rPr>
        <w:t xml:space="preserve">         17) розробляти і реалізовувати власні та підтримувати громадські програми соціального спрямування з метою забезпечення захисту прав, свобод і законних інтересів дітей;</w:t>
      </w:r>
    </w:p>
    <w:p w:rsidR="00A44C50" w:rsidRPr="005E3D19" w:rsidRDefault="00A44C50" w:rsidP="00A44C50">
      <w:pPr>
        <w:tabs>
          <w:tab w:val="left" w:pos="1440"/>
        </w:tabs>
        <w:jc w:val="both"/>
        <w:rPr>
          <w:sz w:val="28"/>
          <w:szCs w:val="28"/>
          <w:lang w:val="uk-UA"/>
        </w:rPr>
      </w:pPr>
      <w:r w:rsidRPr="005E3D19">
        <w:rPr>
          <w:sz w:val="28"/>
          <w:szCs w:val="28"/>
          <w:lang w:val="uk-UA"/>
        </w:rPr>
        <w:t xml:space="preserve">         18) відвідувати дітей, які перебувають у складних життєвих обставинах, перебувають на обліку в службі, за місцем їх проживання, навчання і роботи, вживати заходів для соціального захисту дітей;</w:t>
      </w:r>
    </w:p>
    <w:p w:rsidR="00A44C50" w:rsidRPr="005E3D19" w:rsidRDefault="00A44C50" w:rsidP="00A44C50">
      <w:pPr>
        <w:jc w:val="both"/>
        <w:rPr>
          <w:sz w:val="28"/>
          <w:szCs w:val="28"/>
          <w:lang w:val="uk-UA"/>
        </w:rPr>
      </w:pPr>
      <w:r w:rsidRPr="005E3D19">
        <w:rPr>
          <w:sz w:val="28"/>
          <w:szCs w:val="28"/>
          <w:lang w:val="uk-UA"/>
        </w:rPr>
        <w:t xml:space="preserve">         19) здійснювати контроль за цільовим витрачанням коштів на утримання дитини (аліментів) одним із батьків, разом  з яким вона проживає  відповідно до чинного законодавства;</w:t>
      </w:r>
    </w:p>
    <w:p w:rsidR="00A44C50" w:rsidRPr="005E3D19" w:rsidRDefault="00A44C50" w:rsidP="00A44C50">
      <w:pPr>
        <w:jc w:val="both"/>
        <w:rPr>
          <w:sz w:val="28"/>
          <w:szCs w:val="28"/>
          <w:lang w:val="uk-UA"/>
        </w:rPr>
      </w:pPr>
      <w:r w:rsidRPr="005E3D19">
        <w:rPr>
          <w:sz w:val="28"/>
          <w:szCs w:val="28"/>
          <w:lang w:val="uk-UA"/>
        </w:rPr>
        <w:t xml:space="preserve">         20) розглядати  в установленому порядку звернення громадян щодо підтвердження місця проживання дитини під час вирішення питання її тимчасового виїзду за межі України; </w:t>
      </w:r>
    </w:p>
    <w:p w:rsidR="00A44C50" w:rsidRPr="005E3D19" w:rsidRDefault="00A44C50" w:rsidP="00A44C50">
      <w:pPr>
        <w:ind w:firstLine="708"/>
        <w:jc w:val="both"/>
        <w:rPr>
          <w:sz w:val="28"/>
          <w:szCs w:val="28"/>
          <w:lang w:val="uk-UA"/>
        </w:rPr>
      </w:pPr>
      <w:r w:rsidRPr="005E3D19">
        <w:rPr>
          <w:sz w:val="28"/>
          <w:szCs w:val="28"/>
          <w:lang w:val="uk-UA"/>
        </w:rPr>
        <w:t>21) складати протоколи про адміністративні правопорушення (в разі їх виявлення та підтвердження) за статтями 184 (частини п’ята та шоста) та 188.50 Кодексу України про адміністративні правопорушення;</w:t>
      </w:r>
    </w:p>
    <w:p w:rsidR="00A44C50" w:rsidRPr="005E3D19" w:rsidRDefault="00A44C50" w:rsidP="00A44C50">
      <w:pPr>
        <w:tabs>
          <w:tab w:val="left" w:pos="1440"/>
        </w:tabs>
        <w:jc w:val="both"/>
        <w:rPr>
          <w:sz w:val="28"/>
          <w:szCs w:val="28"/>
          <w:lang w:val="uk-UA"/>
        </w:rPr>
      </w:pPr>
      <w:r w:rsidRPr="005E3D19">
        <w:rPr>
          <w:sz w:val="28"/>
          <w:szCs w:val="28"/>
          <w:lang w:val="uk-UA"/>
        </w:rPr>
        <w:t xml:space="preserve">         22) скликати комісію з питань захисту прав дитини та виносити на її розгляд питання, що потребують колегіального вирішення;</w:t>
      </w:r>
    </w:p>
    <w:p w:rsidR="00A44C50" w:rsidRPr="005E3D19" w:rsidRDefault="00A44C50" w:rsidP="00A44C50">
      <w:pPr>
        <w:tabs>
          <w:tab w:val="left" w:pos="1440"/>
        </w:tabs>
        <w:jc w:val="both"/>
        <w:rPr>
          <w:sz w:val="28"/>
          <w:szCs w:val="28"/>
          <w:lang w:val="uk-UA"/>
        </w:rPr>
      </w:pPr>
    </w:p>
    <w:p w:rsidR="00A44C50" w:rsidRPr="005E3D19" w:rsidRDefault="00A44C50" w:rsidP="00A44C50">
      <w:pPr>
        <w:rPr>
          <w:b/>
          <w:sz w:val="28"/>
          <w:szCs w:val="28"/>
          <w:lang w:val="uk-UA"/>
        </w:rPr>
      </w:pPr>
      <w:r w:rsidRPr="005E3D19">
        <w:rPr>
          <w:b/>
          <w:sz w:val="28"/>
          <w:szCs w:val="28"/>
          <w:lang w:val="uk-UA"/>
        </w:rPr>
        <w:t xml:space="preserve">         </w:t>
      </w:r>
      <w:proofErr w:type="gramStart"/>
      <w:r w:rsidRPr="005E3D19">
        <w:rPr>
          <w:b/>
          <w:sz w:val="28"/>
          <w:szCs w:val="28"/>
          <w:lang w:val="en-US"/>
        </w:rPr>
        <w:t>V</w:t>
      </w:r>
      <w:r w:rsidRPr="005E3D19">
        <w:rPr>
          <w:b/>
          <w:sz w:val="28"/>
          <w:szCs w:val="28"/>
          <w:lang w:val="uk-UA"/>
        </w:rPr>
        <w:t>ІІІ.</w:t>
      </w:r>
      <w:proofErr w:type="gramEnd"/>
      <w:r w:rsidRPr="005E3D19">
        <w:rPr>
          <w:b/>
          <w:sz w:val="28"/>
          <w:szCs w:val="28"/>
          <w:lang w:val="uk-UA"/>
        </w:rPr>
        <w:t xml:space="preserve"> Сектор має право:</w:t>
      </w:r>
    </w:p>
    <w:p w:rsidR="00A44C50" w:rsidRPr="005E3D19" w:rsidRDefault="00A44C50" w:rsidP="00A44C50">
      <w:pPr>
        <w:rPr>
          <w:b/>
          <w:sz w:val="28"/>
          <w:szCs w:val="28"/>
          <w:lang w:val="uk-UA"/>
        </w:rPr>
      </w:pPr>
    </w:p>
    <w:p w:rsidR="00A44C50" w:rsidRPr="005E3D19" w:rsidRDefault="00A44C50" w:rsidP="00A44C50">
      <w:pPr>
        <w:jc w:val="both"/>
        <w:rPr>
          <w:sz w:val="28"/>
          <w:szCs w:val="28"/>
          <w:lang w:val="uk-UA"/>
        </w:rPr>
      </w:pPr>
      <w:r w:rsidRPr="005E3D19">
        <w:rPr>
          <w:sz w:val="28"/>
          <w:szCs w:val="28"/>
          <w:lang w:val="uk-UA"/>
        </w:rPr>
        <w:tab/>
        <w:t>1)   влаштовувати дітей-сиріт та дітей, позбавлених батьківського піклування у дитячі будинки сімейного типу, прийомні сім’ї, передавати під опіку, піклування, на усиновлення;</w:t>
      </w:r>
    </w:p>
    <w:p w:rsidR="00A44C50" w:rsidRPr="005E3D19" w:rsidRDefault="00A44C50" w:rsidP="00A44C50">
      <w:pPr>
        <w:jc w:val="both"/>
        <w:rPr>
          <w:sz w:val="28"/>
          <w:szCs w:val="28"/>
          <w:lang w:val="uk-UA"/>
        </w:rPr>
      </w:pPr>
      <w:r w:rsidRPr="005E3D19">
        <w:rPr>
          <w:sz w:val="28"/>
          <w:szCs w:val="28"/>
          <w:lang w:val="uk-UA"/>
        </w:rPr>
        <w:tab/>
        <w:t>2)   вести справи з опіки, піклування над дітьми та усиновлення дітей;</w:t>
      </w:r>
    </w:p>
    <w:p w:rsidR="00A44C50" w:rsidRPr="005E3D19" w:rsidRDefault="00A44C50" w:rsidP="00A44C50">
      <w:pPr>
        <w:jc w:val="both"/>
        <w:rPr>
          <w:sz w:val="28"/>
          <w:szCs w:val="28"/>
          <w:lang w:val="uk-UA"/>
        </w:rPr>
      </w:pPr>
      <w:r w:rsidRPr="005E3D19">
        <w:rPr>
          <w:sz w:val="28"/>
          <w:szCs w:val="28"/>
          <w:lang w:val="uk-UA"/>
        </w:rPr>
        <w:tab/>
        <w:t xml:space="preserve">3)   перевіряти стан роботи із соціально-правового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усіх форм власності, стан виховної роботи з дітьми у навчальних закладах, за місцем </w:t>
      </w:r>
      <w:r w:rsidRPr="005E3D19">
        <w:rPr>
          <w:sz w:val="28"/>
          <w:szCs w:val="28"/>
          <w:lang w:val="uk-UA"/>
        </w:rPr>
        <w:lastRenderedPageBreak/>
        <w:t>проживання, а також у разі необхідності – умови роботи працівника молодше 18 років на підприємствах, в установах та організаціях усіх форм власності;</w:t>
      </w:r>
    </w:p>
    <w:p w:rsidR="00A44C50" w:rsidRPr="005E3D19" w:rsidRDefault="00A44C50" w:rsidP="00A44C50">
      <w:pPr>
        <w:jc w:val="both"/>
        <w:rPr>
          <w:sz w:val="28"/>
          <w:szCs w:val="28"/>
          <w:lang w:val="uk-UA"/>
        </w:rPr>
      </w:pPr>
      <w:r w:rsidRPr="005E3D19">
        <w:rPr>
          <w:sz w:val="28"/>
          <w:szCs w:val="28"/>
          <w:lang w:val="uk-UA"/>
        </w:rPr>
        <w:tab/>
        <w:t>4)   представляти у разі необхідності інтереси дітей у судах, у їх відносинах з підприємствами, установами та організаціями усіх форм власності;</w:t>
      </w:r>
    </w:p>
    <w:p w:rsidR="00A44C50" w:rsidRPr="005E3D19" w:rsidRDefault="00A44C50" w:rsidP="00A44C50">
      <w:pPr>
        <w:jc w:val="both"/>
        <w:rPr>
          <w:sz w:val="28"/>
          <w:szCs w:val="28"/>
          <w:lang w:val="uk-UA"/>
        </w:rPr>
      </w:pPr>
      <w:r w:rsidRPr="005E3D19">
        <w:rPr>
          <w:sz w:val="28"/>
          <w:szCs w:val="28"/>
          <w:lang w:val="uk-UA"/>
        </w:rPr>
        <w:tab/>
        <w:t>5)   запрошувати для бесіди опікунів, піклувальників, посадових осіб з метою з’ясування причин та умов, які призвели до порушення прав дітей;</w:t>
      </w:r>
    </w:p>
    <w:p w:rsidR="00A44C50" w:rsidRPr="005E3D19" w:rsidRDefault="00A44C50" w:rsidP="00A44C50">
      <w:pPr>
        <w:jc w:val="both"/>
        <w:rPr>
          <w:sz w:val="28"/>
          <w:szCs w:val="28"/>
          <w:lang w:val="uk-UA"/>
        </w:rPr>
      </w:pPr>
      <w:r w:rsidRPr="005E3D19">
        <w:rPr>
          <w:sz w:val="28"/>
          <w:szCs w:val="28"/>
          <w:lang w:val="uk-UA"/>
        </w:rPr>
        <w:tab/>
        <w:t>6)   проводити особистий прийом дітей, а також їх опікунів чи піклувальників, розглядати їх скарги та заяви з питань, що належать до його компетенції;</w:t>
      </w:r>
    </w:p>
    <w:p w:rsidR="00A44C50" w:rsidRPr="005E3D19" w:rsidRDefault="00A44C50" w:rsidP="00A44C50">
      <w:pPr>
        <w:jc w:val="both"/>
        <w:rPr>
          <w:sz w:val="28"/>
          <w:szCs w:val="28"/>
          <w:lang w:val="uk-UA"/>
        </w:rPr>
      </w:pPr>
      <w:r w:rsidRPr="005E3D19">
        <w:rPr>
          <w:sz w:val="28"/>
          <w:szCs w:val="28"/>
          <w:lang w:val="uk-UA"/>
        </w:rPr>
        <w:tab/>
        <w:t>7)   відвідувати дітей-сиріт та дітей, позбавлених батьківського піклування, які перебувають на обліку в службі у справах дітей за місцем їх проживання, навчання і роботи, вживати заходів щодо забезпечення соціально-правового захисту цих дітей.</w:t>
      </w:r>
    </w:p>
    <w:p w:rsidR="00A44C50" w:rsidRPr="005E3D19" w:rsidRDefault="00A44C50" w:rsidP="00A44C50">
      <w:pPr>
        <w:rPr>
          <w:sz w:val="28"/>
          <w:szCs w:val="28"/>
          <w:lang w:val="uk-UA"/>
        </w:rPr>
      </w:pPr>
    </w:p>
    <w:p w:rsidR="00A44C50" w:rsidRPr="005E3D19" w:rsidRDefault="00A44C50" w:rsidP="00A44C50">
      <w:pPr>
        <w:jc w:val="center"/>
        <w:rPr>
          <w:b/>
          <w:sz w:val="28"/>
          <w:szCs w:val="28"/>
          <w:lang w:val="uk-UA"/>
        </w:rPr>
      </w:pPr>
      <w:r w:rsidRPr="005E3D19">
        <w:rPr>
          <w:b/>
          <w:sz w:val="28"/>
          <w:szCs w:val="28"/>
          <w:lang w:val="uk-UA"/>
        </w:rPr>
        <w:t>СТРУКТУРА ТА ШТАТ СЛУЖБИ</w:t>
      </w:r>
    </w:p>
    <w:p w:rsidR="00A44C50" w:rsidRPr="005E3D19" w:rsidRDefault="00A44C50" w:rsidP="00A44C50">
      <w:pPr>
        <w:jc w:val="center"/>
        <w:rPr>
          <w:b/>
          <w:sz w:val="28"/>
          <w:szCs w:val="28"/>
          <w:lang w:val="uk-UA"/>
        </w:rPr>
      </w:pPr>
    </w:p>
    <w:p w:rsidR="00A44C50" w:rsidRPr="005E3D19" w:rsidRDefault="00A44C50" w:rsidP="00A44C50">
      <w:pPr>
        <w:tabs>
          <w:tab w:val="left" w:pos="1134"/>
        </w:tabs>
        <w:jc w:val="both"/>
        <w:rPr>
          <w:sz w:val="28"/>
          <w:szCs w:val="28"/>
          <w:lang w:val="uk-UA"/>
        </w:rPr>
      </w:pPr>
      <w:r w:rsidRPr="005E3D19">
        <w:rPr>
          <w:sz w:val="28"/>
          <w:szCs w:val="28"/>
          <w:lang w:val="uk-UA"/>
        </w:rPr>
        <w:t xml:space="preserve">              </w:t>
      </w:r>
      <w:r w:rsidRPr="005E3D19">
        <w:rPr>
          <w:b/>
          <w:sz w:val="28"/>
          <w:szCs w:val="28"/>
          <w:lang w:val="uk-UA"/>
        </w:rPr>
        <w:t>ІХ</w:t>
      </w:r>
      <w:r w:rsidRPr="005E3D19">
        <w:rPr>
          <w:b/>
          <w:sz w:val="28"/>
          <w:szCs w:val="28"/>
        </w:rPr>
        <w:t>.</w:t>
      </w:r>
      <w:r w:rsidRPr="005E3D19">
        <w:rPr>
          <w:sz w:val="28"/>
          <w:szCs w:val="28"/>
        </w:rPr>
        <w:t xml:space="preserve"> </w:t>
      </w:r>
      <w:r w:rsidRPr="005E3D19">
        <w:rPr>
          <w:sz w:val="28"/>
          <w:szCs w:val="28"/>
          <w:lang w:val="uk-UA"/>
        </w:rPr>
        <w:t>Службу очолює начальник, який призначається на посаду і звільняється з посади відповідно до Закону України «Про місцеве самоврядування в Україні» та Закону України «Про службу в органах місцевого самоврядування».</w:t>
      </w:r>
    </w:p>
    <w:p w:rsidR="00A44C50" w:rsidRPr="005E3D19" w:rsidRDefault="00A44C50" w:rsidP="00A44C50">
      <w:pPr>
        <w:jc w:val="both"/>
        <w:rPr>
          <w:b/>
          <w:sz w:val="28"/>
          <w:szCs w:val="28"/>
          <w:lang w:val="uk-UA"/>
        </w:rPr>
      </w:pPr>
      <w:r w:rsidRPr="005E3D19">
        <w:rPr>
          <w:b/>
          <w:sz w:val="28"/>
          <w:szCs w:val="28"/>
          <w:lang w:val="uk-UA"/>
        </w:rPr>
        <w:t xml:space="preserve">             </w:t>
      </w:r>
    </w:p>
    <w:p w:rsidR="00A44C50" w:rsidRPr="005E3D19" w:rsidRDefault="00A44C50" w:rsidP="00A44C50">
      <w:pPr>
        <w:ind w:left="708" w:firstLine="708"/>
        <w:jc w:val="both"/>
        <w:rPr>
          <w:sz w:val="28"/>
          <w:szCs w:val="28"/>
          <w:lang w:val="uk-UA"/>
        </w:rPr>
      </w:pPr>
      <w:r w:rsidRPr="005E3D19">
        <w:rPr>
          <w:b/>
          <w:sz w:val="28"/>
          <w:szCs w:val="28"/>
          <w:lang w:val="uk-UA"/>
        </w:rPr>
        <w:t>Х</w:t>
      </w:r>
      <w:r w:rsidRPr="005E3D19">
        <w:rPr>
          <w:b/>
          <w:sz w:val="28"/>
          <w:szCs w:val="28"/>
        </w:rPr>
        <w:t>.</w:t>
      </w:r>
      <w:r w:rsidRPr="005E3D19">
        <w:rPr>
          <w:sz w:val="28"/>
          <w:szCs w:val="28"/>
        </w:rPr>
        <w:t xml:space="preserve"> </w:t>
      </w:r>
      <w:r w:rsidRPr="005E3D19">
        <w:rPr>
          <w:sz w:val="28"/>
          <w:szCs w:val="28"/>
          <w:lang w:val="uk-UA"/>
        </w:rPr>
        <w:t>Начальник служби:</w:t>
      </w:r>
    </w:p>
    <w:p w:rsidR="00A44C50" w:rsidRPr="005E3D19" w:rsidRDefault="00A44C50" w:rsidP="00A44C50">
      <w:pPr>
        <w:ind w:left="708" w:firstLine="708"/>
        <w:jc w:val="both"/>
        <w:rPr>
          <w:sz w:val="28"/>
          <w:szCs w:val="28"/>
          <w:lang w:val="uk-UA"/>
        </w:rPr>
      </w:pPr>
    </w:p>
    <w:p w:rsidR="00A44C50" w:rsidRPr="005E3D19" w:rsidRDefault="00A44C50" w:rsidP="00A44C50">
      <w:pPr>
        <w:jc w:val="both"/>
        <w:rPr>
          <w:sz w:val="28"/>
          <w:szCs w:val="28"/>
          <w:lang w:val="uk-UA"/>
        </w:rPr>
      </w:pPr>
      <w:r w:rsidRPr="005E3D19">
        <w:rPr>
          <w:sz w:val="28"/>
          <w:szCs w:val="28"/>
          <w:lang w:val="uk-UA"/>
        </w:rPr>
        <w:t>- здійснює керівництво діяльністю служби, несе персональну відповідальність за виконання покладених  на неї завдань;</w:t>
      </w:r>
    </w:p>
    <w:p w:rsidR="00A44C50" w:rsidRPr="005E3D19" w:rsidRDefault="00A44C50" w:rsidP="00A44C50">
      <w:pPr>
        <w:jc w:val="both"/>
        <w:rPr>
          <w:sz w:val="28"/>
          <w:szCs w:val="28"/>
          <w:lang w:val="uk-UA"/>
        </w:rPr>
      </w:pPr>
      <w:r w:rsidRPr="005E3D19">
        <w:rPr>
          <w:sz w:val="28"/>
          <w:szCs w:val="28"/>
          <w:lang w:val="uk-UA"/>
        </w:rPr>
        <w:t>- видає у межах своєї компетенції накази, організовує і контролює їх виконання;</w:t>
      </w:r>
    </w:p>
    <w:p w:rsidR="00A44C50" w:rsidRPr="005E3D19" w:rsidRDefault="00A44C50" w:rsidP="00A44C50">
      <w:pPr>
        <w:jc w:val="both"/>
        <w:rPr>
          <w:sz w:val="28"/>
          <w:szCs w:val="28"/>
          <w:lang w:val="uk-UA"/>
        </w:rPr>
      </w:pPr>
      <w:r w:rsidRPr="005E3D19">
        <w:rPr>
          <w:sz w:val="28"/>
          <w:szCs w:val="28"/>
          <w:lang w:val="uk-UA"/>
        </w:rPr>
        <w:t>-  подає на затвердження районною радою положення про службу;</w:t>
      </w:r>
    </w:p>
    <w:p w:rsidR="00A44C50" w:rsidRPr="005E3D19" w:rsidRDefault="00A44C50" w:rsidP="00A44C50">
      <w:pPr>
        <w:pStyle w:val="a3"/>
        <w:ind w:left="0"/>
        <w:rPr>
          <w:rFonts w:ascii="Times New Roman" w:eastAsia="Calibri" w:hAnsi="Times New Roman" w:cs="Times New Roman"/>
        </w:rPr>
      </w:pPr>
      <w:r w:rsidRPr="005E3D19">
        <w:rPr>
          <w:rFonts w:ascii="Calibri" w:eastAsia="Calibri" w:hAnsi="Calibri" w:cs="Times New Roman"/>
        </w:rPr>
        <w:t xml:space="preserve">-  </w:t>
      </w:r>
      <w:r w:rsidRPr="005E3D19">
        <w:rPr>
          <w:rFonts w:ascii="Times New Roman" w:eastAsia="Calibri" w:hAnsi="Times New Roman" w:cs="Times New Roman"/>
        </w:rPr>
        <w:t>подає на розгляд Київській районній в м. Полтаві раді пропозиції щодо бюджетних асигнувань на реалізацію програм та забезпечення соціального захисту дітей.</w:t>
      </w:r>
    </w:p>
    <w:p w:rsidR="00A44C50" w:rsidRPr="005E3D19" w:rsidRDefault="00A44C50" w:rsidP="00A44C50">
      <w:pPr>
        <w:pStyle w:val="a3"/>
        <w:ind w:left="0"/>
        <w:rPr>
          <w:rFonts w:ascii="Times New Roman" w:hAnsi="Times New Roman" w:cs="Times New Roman"/>
        </w:rPr>
      </w:pPr>
      <w:r w:rsidRPr="005E3D19">
        <w:rPr>
          <w:rFonts w:ascii="Times New Roman" w:hAnsi="Times New Roman" w:cs="Times New Roman"/>
        </w:rPr>
        <w:tab/>
        <w:t xml:space="preserve">     </w:t>
      </w:r>
      <w:r w:rsidRPr="005E3D19">
        <w:rPr>
          <w:rFonts w:ascii="Times New Roman" w:hAnsi="Times New Roman" w:cs="Times New Roman"/>
          <w:b/>
        </w:rPr>
        <w:t>ХІ</w:t>
      </w:r>
      <w:r w:rsidRPr="005E3D19">
        <w:rPr>
          <w:rFonts w:ascii="Times New Roman" w:hAnsi="Times New Roman" w:cs="Times New Roman"/>
        </w:rPr>
        <w:t>. Начальник служби має заступника, який за його поданням призначається на посаду і звільняється з посади головою районної ради.</w:t>
      </w:r>
    </w:p>
    <w:p w:rsidR="00A44C50" w:rsidRPr="005E3D19" w:rsidRDefault="00A44C50" w:rsidP="00A44C50">
      <w:pPr>
        <w:pStyle w:val="a3"/>
        <w:ind w:left="0"/>
        <w:rPr>
          <w:rFonts w:ascii="Times New Roman" w:hAnsi="Times New Roman" w:cs="Times New Roman"/>
        </w:rPr>
      </w:pPr>
      <w:r w:rsidRPr="005E3D19">
        <w:rPr>
          <w:rFonts w:ascii="Times New Roman" w:hAnsi="Times New Roman" w:cs="Times New Roman"/>
        </w:rPr>
        <w:tab/>
        <w:t xml:space="preserve">     Заступник здійснює повноваження начальника служби за відсутності начальника на підставі розпорядження голови районної ради, а також у разі неможливості виконання начальником своїх обов’язків з інших причин.</w:t>
      </w:r>
    </w:p>
    <w:p w:rsidR="00A44C50" w:rsidRPr="005E3D19" w:rsidRDefault="00A44C50" w:rsidP="00A44C50">
      <w:pPr>
        <w:pStyle w:val="a3"/>
        <w:ind w:left="0"/>
        <w:rPr>
          <w:rFonts w:ascii="Times New Roman" w:hAnsi="Times New Roman" w:cs="Times New Roman"/>
        </w:rPr>
      </w:pPr>
      <w:r w:rsidRPr="005E3D19">
        <w:rPr>
          <w:rFonts w:ascii="Times New Roman" w:hAnsi="Times New Roman" w:cs="Times New Roman"/>
        </w:rPr>
        <w:t xml:space="preserve">              </w:t>
      </w:r>
    </w:p>
    <w:p w:rsidR="00A44C50" w:rsidRPr="005E3D19" w:rsidRDefault="00A44C50" w:rsidP="00A44C50">
      <w:pPr>
        <w:pStyle w:val="a3"/>
        <w:ind w:left="0" w:firstLine="708"/>
        <w:rPr>
          <w:rFonts w:ascii="Times New Roman" w:hAnsi="Times New Roman" w:cs="Times New Roman"/>
        </w:rPr>
      </w:pPr>
      <w:r w:rsidRPr="005E3D19">
        <w:rPr>
          <w:rFonts w:ascii="Times New Roman" w:hAnsi="Times New Roman" w:cs="Times New Roman"/>
        </w:rPr>
        <w:t xml:space="preserve">    </w:t>
      </w:r>
      <w:r w:rsidRPr="005E3D19">
        <w:rPr>
          <w:rFonts w:ascii="Times New Roman" w:hAnsi="Times New Roman" w:cs="Times New Roman"/>
          <w:b/>
        </w:rPr>
        <w:t xml:space="preserve">ХІІ. </w:t>
      </w:r>
      <w:r w:rsidRPr="005E3D19">
        <w:rPr>
          <w:rFonts w:ascii="Times New Roman" w:hAnsi="Times New Roman" w:cs="Times New Roman"/>
        </w:rPr>
        <w:t>Заступник начальника</w:t>
      </w:r>
    </w:p>
    <w:p w:rsidR="00A44C50" w:rsidRPr="005E3D19" w:rsidRDefault="00A44C50" w:rsidP="00A44C50">
      <w:pPr>
        <w:pStyle w:val="a3"/>
        <w:ind w:left="0"/>
        <w:rPr>
          <w:rFonts w:ascii="Times New Roman" w:hAnsi="Times New Roman" w:cs="Times New Roman"/>
        </w:rPr>
      </w:pPr>
      <w:r w:rsidRPr="005E3D19">
        <w:rPr>
          <w:rFonts w:ascii="Times New Roman" w:hAnsi="Times New Roman" w:cs="Times New Roman"/>
        </w:rPr>
        <w:t>- здійснює керівництво діяльністю служби у порядку делегованих начальником служби повноважень та курує роботу з дітьми, що перебувають у складних життєвих обставинах;</w:t>
      </w:r>
    </w:p>
    <w:p w:rsidR="00A44C50" w:rsidRPr="005E3D19" w:rsidRDefault="00A44C50" w:rsidP="00A44C50">
      <w:pPr>
        <w:pStyle w:val="a3"/>
        <w:ind w:left="0"/>
        <w:rPr>
          <w:rFonts w:ascii="Times New Roman" w:hAnsi="Times New Roman" w:cs="Times New Roman"/>
        </w:rPr>
      </w:pPr>
      <w:r w:rsidRPr="005E3D19">
        <w:rPr>
          <w:rFonts w:ascii="Times New Roman" w:hAnsi="Times New Roman" w:cs="Times New Roman"/>
        </w:rPr>
        <w:t>- контролює виконання поточних завдань та розробляє перспективні плани служби, надає необхідну методичну допомогу співробітникам служби у виконанні завдань, доручень;</w:t>
      </w:r>
    </w:p>
    <w:p w:rsidR="00A44C50" w:rsidRPr="005E3D19" w:rsidRDefault="00A44C50" w:rsidP="00A44C50">
      <w:pPr>
        <w:pStyle w:val="a3"/>
        <w:ind w:left="0"/>
        <w:rPr>
          <w:rFonts w:ascii="Times New Roman" w:hAnsi="Times New Roman" w:cs="Times New Roman"/>
        </w:rPr>
      </w:pPr>
      <w:r w:rsidRPr="005E3D19">
        <w:rPr>
          <w:rFonts w:ascii="Times New Roman" w:hAnsi="Times New Roman" w:cs="Times New Roman"/>
        </w:rPr>
        <w:t>- вносить пропозиції щодо розподілу обов’язків працівників служби;</w:t>
      </w:r>
    </w:p>
    <w:p w:rsidR="00A44C50" w:rsidRPr="005E3D19" w:rsidRDefault="00A44C50" w:rsidP="00A44C50">
      <w:pPr>
        <w:pStyle w:val="a3"/>
        <w:ind w:left="0"/>
        <w:rPr>
          <w:rFonts w:ascii="Times New Roman" w:hAnsi="Times New Roman" w:cs="Times New Roman"/>
        </w:rPr>
      </w:pPr>
      <w:r w:rsidRPr="005E3D19">
        <w:rPr>
          <w:rFonts w:ascii="Times New Roman" w:hAnsi="Times New Roman" w:cs="Times New Roman"/>
        </w:rPr>
        <w:lastRenderedPageBreak/>
        <w:t>- організовує роботу з документами, контролює стан виконавської дисципліни в службі;</w:t>
      </w:r>
    </w:p>
    <w:p w:rsidR="00A44C50" w:rsidRPr="005E3D19" w:rsidRDefault="00A44C50" w:rsidP="00A44C50">
      <w:pPr>
        <w:pStyle w:val="a3"/>
        <w:ind w:left="0"/>
        <w:rPr>
          <w:rFonts w:ascii="Times New Roman" w:hAnsi="Times New Roman" w:cs="Times New Roman"/>
        </w:rPr>
      </w:pPr>
      <w:r w:rsidRPr="005E3D19">
        <w:rPr>
          <w:rFonts w:ascii="Times New Roman" w:hAnsi="Times New Roman" w:cs="Times New Roman"/>
        </w:rPr>
        <w:t>- контролює участь працівників служби у судових засіданнях при розгляді цивільних справ, де задіяні права та інтереси дітей.</w:t>
      </w:r>
    </w:p>
    <w:p w:rsidR="00A44C50" w:rsidRPr="005E3D19" w:rsidRDefault="00A44C50" w:rsidP="00A44C50">
      <w:pPr>
        <w:jc w:val="both"/>
        <w:rPr>
          <w:sz w:val="28"/>
          <w:szCs w:val="28"/>
        </w:rPr>
      </w:pPr>
      <w:r w:rsidRPr="005E3D19">
        <w:rPr>
          <w:sz w:val="28"/>
          <w:szCs w:val="28"/>
          <w:lang w:val="uk-UA"/>
        </w:rPr>
        <w:t xml:space="preserve">                </w:t>
      </w:r>
      <w:proofErr w:type="gramStart"/>
      <w:r w:rsidRPr="005E3D19">
        <w:rPr>
          <w:b/>
          <w:sz w:val="28"/>
          <w:szCs w:val="28"/>
          <w:lang w:val="en-US"/>
        </w:rPr>
        <w:t>X</w:t>
      </w:r>
      <w:r w:rsidRPr="005E3D19">
        <w:rPr>
          <w:b/>
          <w:sz w:val="28"/>
          <w:szCs w:val="28"/>
          <w:lang w:val="uk-UA"/>
        </w:rPr>
        <w:t>ІІІ.</w:t>
      </w:r>
      <w:proofErr w:type="gramEnd"/>
      <w:r w:rsidRPr="005E3D19">
        <w:rPr>
          <w:sz w:val="28"/>
          <w:szCs w:val="28"/>
          <w:lang w:val="uk-UA"/>
        </w:rPr>
        <w:t xml:space="preserve"> Функція щодо проведення процедури усиновлення, влаштування </w:t>
      </w:r>
    </w:p>
    <w:p w:rsidR="00A44C50" w:rsidRPr="005E3D19" w:rsidRDefault="00A44C50" w:rsidP="00A44C50">
      <w:pPr>
        <w:jc w:val="both"/>
        <w:rPr>
          <w:sz w:val="28"/>
          <w:szCs w:val="28"/>
          <w:lang w:val="uk-UA"/>
        </w:rPr>
      </w:pPr>
      <w:r w:rsidRPr="005E3D19">
        <w:rPr>
          <w:sz w:val="28"/>
          <w:szCs w:val="28"/>
          <w:lang w:val="uk-UA"/>
        </w:rPr>
        <w:t>дітей-сиріт та дітей, позбавлених батьківського піклування, під опіку, піклування, до дитячих будинків сімейного типу, прийомних сімей покладаються на окремий сектор з питань усиновлення, опіки та піклування, який є структурним підрозділом служби. Штатна чисельність такого сектору встановлюється залежно від кількості дітей-сиріт та дітей, позбавлених батьківського піклування, але не менш двох осіб та затверджується  сесією районної ради.</w:t>
      </w:r>
    </w:p>
    <w:p w:rsidR="00A44C50" w:rsidRPr="005E3D19" w:rsidRDefault="00A44C50" w:rsidP="00A44C50">
      <w:pPr>
        <w:jc w:val="both"/>
        <w:rPr>
          <w:sz w:val="28"/>
          <w:szCs w:val="28"/>
          <w:lang w:val="uk-UA"/>
        </w:rPr>
      </w:pPr>
      <w:r w:rsidRPr="005E3D19">
        <w:rPr>
          <w:sz w:val="28"/>
          <w:szCs w:val="28"/>
          <w:lang w:val="uk-UA"/>
        </w:rPr>
        <w:t xml:space="preserve">              </w:t>
      </w:r>
      <w:r w:rsidRPr="005E3D19">
        <w:rPr>
          <w:b/>
          <w:sz w:val="28"/>
          <w:szCs w:val="28"/>
          <w:lang w:val="uk-UA"/>
        </w:rPr>
        <w:t>ХІУ.</w:t>
      </w:r>
      <w:r w:rsidRPr="005E3D19">
        <w:rPr>
          <w:sz w:val="28"/>
          <w:szCs w:val="28"/>
          <w:lang w:val="uk-UA"/>
        </w:rPr>
        <w:t xml:space="preserve"> Сектор очолює завідувач, який призначається на посаду і звільняється з посади головою Київської районної в м. Полтаві ради відповідно до Закону України «Про місцеве самоврядування в Україні» та Закону України «Про службу в органах місцевого самоврядування».</w:t>
      </w:r>
    </w:p>
    <w:p w:rsidR="00A44C50" w:rsidRPr="005E3D19" w:rsidRDefault="00A44C50" w:rsidP="00A44C50">
      <w:pPr>
        <w:rPr>
          <w:sz w:val="28"/>
          <w:szCs w:val="28"/>
          <w:lang w:val="uk-UA"/>
        </w:rPr>
      </w:pPr>
      <w:r w:rsidRPr="005E3D19">
        <w:rPr>
          <w:sz w:val="28"/>
          <w:szCs w:val="28"/>
          <w:lang w:val="uk-UA"/>
        </w:rPr>
        <w:t xml:space="preserve">            </w:t>
      </w:r>
      <w:r w:rsidRPr="005E3D19">
        <w:rPr>
          <w:b/>
          <w:sz w:val="28"/>
          <w:szCs w:val="28"/>
          <w:lang w:val="uk-UA"/>
        </w:rPr>
        <w:t>ХУ.</w:t>
      </w:r>
      <w:r w:rsidRPr="005E3D19">
        <w:rPr>
          <w:sz w:val="28"/>
          <w:szCs w:val="28"/>
          <w:lang w:val="uk-UA"/>
        </w:rPr>
        <w:t xml:space="preserve"> Завідувач сектором здійснює керівництво діяльністю сектора, несе персональну відповідальність за виконання покладених на нього завдань.</w:t>
      </w:r>
    </w:p>
    <w:p w:rsidR="00A44C50" w:rsidRPr="005E3D19" w:rsidRDefault="00A44C50" w:rsidP="00A44C50">
      <w:pPr>
        <w:jc w:val="both"/>
        <w:rPr>
          <w:sz w:val="28"/>
          <w:szCs w:val="28"/>
          <w:lang w:val="uk-UA"/>
        </w:rPr>
      </w:pPr>
      <w:r w:rsidRPr="005E3D19">
        <w:rPr>
          <w:b/>
          <w:sz w:val="28"/>
          <w:szCs w:val="28"/>
          <w:lang w:val="uk-UA"/>
        </w:rPr>
        <w:t xml:space="preserve">           </w:t>
      </w:r>
      <w:proofErr w:type="gramStart"/>
      <w:r w:rsidRPr="005E3D19">
        <w:rPr>
          <w:b/>
          <w:sz w:val="28"/>
          <w:szCs w:val="28"/>
          <w:lang w:val="en-US"/>
        </w:rPr>
        <w:t>X</w:t>
      </w:r>
      <w:r w:rsidRPr="005E3D19">
        <w:rPr>
          <w:b/>
          <w:sz w:val="28"/>
          <w:szCs w:val="28"/>
          <w:lang w:val="uk-UA"/>
        </w:rPr>
        <w:t>УІ.</w:t>
      </w:r>
      <w:proofErr w:type="gramEnd"/>
      <w:r w:rsidRPr="005E3D19">
        <w:rPr>
          <w:sz w:val="28"/>
          <w:szCs w:val="28"/>
          <w:lang w:val="uk-UA"/>
        </w:rPr>
        <w:t xml:space="preserve"> Служба утримується за рахунок коштів районного бюджету. Гранична чисельність, фонд оплати праці та видатки на утримання служби затверджується сесією районної ради. Матеріально-технічне забезпечення служби здійснює виконавчий комітет районної ради.</w:t>
      </w:r>
    </w:p>
    <w:p w:rsidR="00A44C50" w:rsidRPr="005E3D19" w:rsidRDefault="00A44C50" w:rsidP="00A44C50">
      <w:pPr>
        <w:jc w:val="both"/>
        <w:rPr>
          <w:sz w:val="28"/>
          <w:szCs w:val="28"/>
          <w:lang w:val="uk-UA"/>
        </w:rPr>
      </w:pPr>
    </w:p>
    <w:p w:rsidR="00A44C50" w:rsidRPr="005E3D19" w:rsidRDefault="00A44C50" w:rsidP="00A44C50">
      <w:pPr>
        <w:jc w:val="center"/>
        <w:rPr>
          <w:b/>
          <w:sz w:val="28"/>
          <w:szCs w:val="28"/>
          <w:lang w:val="uk-UA"/>
        </w:rPr>
      </w:pPr>
      <w:r w:rsidRPr="005E3D19">
        <w:rPr>
          <w:b/>
          <w:sz w:val="28"/>
          <w:szCs w:val="28"/>
          <w:lang w:val="uk-UA"/>
        </w:rPr>
        <w:t xml:space="preserve">ПРИКІНЦЕВІ ПОЛОЖЕННЯ </w:t>
      </w:r>
    </w:p>
    <w:p w:rsidR="00A44C50" w:rsidRPr="005E3D19" w:rsidRDefault="00A44C50" w:rsidP="00A44C50">
      <w:pPr>
        <w:tabs>
          <w:tab w:val="left" w:pos="1440"/>
        </w:tabs>
        <w:jc w:val="both"/>
        <w:rPr>
          <w:sz w:val="28"/>
          <w:szCs w:val="28"/>
          <w:lang w:val="uk-UA"/>
        </w:rPr>
      </w:pPr>
    </w:p>
    <w:p w:rsidR="00A44C50" w:rsidRPr="005E3D19" w:rsidRDefault="00A44C50" w:rsidP="00A44C50">
      <w:pPr>
        <w:tabs>
          <w:tab w:val="left" w:pos="1134"/>
        </w:tabs>
        <w:jc w:val="both"/>
        <w:rPr>
          <w:sz w:val="28"/>
          <w:szCs w:val="28"/>
          <w:lang w:val="uk-UA"/>
        </w:rPr>
      </w:pPr>
      <w:r w:rsidRPr="005E3D19">
        <w:rPr>
          <w:sz w:val="28"/>
          <w:szCs w:val="28"/>
          <w:lang w:val="uk-UA"/>
        </w:rPr>
        <w:tab/>
      </w:r>
      <w:r w:rsidRPr="005E3D19">
        <w:rPr>
          <w:b/>
          <w:sz w:val="28"/>
          <w:szCs w:val="28"/>
          <w:lang w:val="uk-UA"/>
        </w:rPr>
        <w:t>ХVІІ.</w:t>
      </w:r>
      <w:r w:rsidRPr="005E3D19">
        <w:rPr>
          <w:sz w:val="28"/>
          <w:szCs w:val="28"/>
          <w:lang w:val="uk-UA"/>
        </w:rPr>
        <w:t xml:space="preserve"> Служба під час виконання покладених на неї завдань взаємодіє з іншими структурними підрозділами виконкому та органами місцевого самоврядування, підприємствами, установами та організаціями усіх форм власності, об`єднаннями громадян і громадянами.</w:t>
      </w:r>
      <w:r w:rsidRPr="005E3D19">
        <w:rPr>
          <w:sz w:val="28"/>
          <w:szCs w:val="28"/>
          <w:lang w:val="uk-UA"/>
        </w:rPr>
        <w:tab/>
      </w:r>
    </w:p>
    <w:p w:rsidR="00A44C50" w:rsidRPr="005E3D19" w:rsidRDefault="00A44C50" w:rsidP="00A44C50">
      <w:pPr>
        <w:ind w:firstLine="1134"/>
        <w:jc w:val="both"/>
        <w:rPr>
          <w:sz w:val="28"/>
          <w:szCs w:val="28"/>
          <w:lang w:val="uk-UA"/>
        </w:rPr>
      </w:pPr>
    </w:p>
    <w:p w:rsidR="00A44C50" w:rsidRPr="005E3D19" w:rsidRDefault="00A44C50" w:rsidP="00A44C50">
      <w:pPr>
        <w:ind w:firstLine="1134"/>
        <w:jc w:val="both"/>
        <w:rPr>
          <w:sz w:val="28"/>
          <w:szCs w:val="28"/>
          <w:lang w:val="uk-UA"/>
        </w:rPr>
      </w:pPr>
      <w:proofErr w:type="gramStart"/>
      <w:r w:rsidRPr="005E3D19">
        <w:rPr>
          <w:b/>
          <w:sz w:val="28"/>
          <w:szCs w:val="28"/>
          <w:lang w:val="en-US"/>
        </w:rPr>
        <w:t>XV</w:t>
      </w:r>
      <w:r w:rsidRPr="005E3D19">
        <w:rPr>
          <w:b/>
          <w:sz w:val="28"/>
          <w:szCs w:val="28"/>
          <w:lang w:val="uk-UA"/>
        </w:rPr>
        <w:t>ІІІ.</w:t>
      </w:r>
      <w:proofErr w:type="gramEnd"/>
      <w:r w:rsidRPr="005E3D19">
        <w:rPr>
          <w:sz w:val="28"/>
          <w:szCs w:val="28"/>
          <w:lang w:val="uk-UA"/>
        </w:rPr>
        <w:t xml:space="preserve"> Для погодження вирішення питань, що належать до компетенції служби, можуть створюватися дорадчі органи, наукові і координаційні ради, комісії у складі заступника голови районної ради, начальника служби, керівників інших підрозділів виконкому та органів внутрішніх справ, представників підприємств, установ, організацій, об`єднань громадян та благодійних організацій.</w:t>
      </w:r>
    </w:p>
    <w:p w:rsidR="00A44C50" w:rsidRPr="005E3D19" w:rsidRDefault="00A44C50" w:rsidP="00A44C50">
      <w:pPr>
        <w:tabs>
          <w:tab w:val="left" w:pos="900"/>
        </w:tabs>
        <w:ind w:firstLine="720"/>
        <w:jc w:val="both"/>
        <w:rPr>
          <w:sz w:val="28"/>
          <w:szCs w:val="28"/>
          <w:lang w:val="uk-UA"/>
        </w:rPr>
      </w:pPr>
      <w:r w:rsidRPr="005E3D19">
        <w:rPr>
          <w:sz w:val="28"/>
          <w:szCs w:val="28"/>
          <w:lang w:val="uk-UA"/>
        </w:rPr>
        <w:t xml:space="preserve">Склад дорадчого органу затверджується головою Київської районної в </w:t>
      </w:r>
    </w:p>
    <w:p w:rsidR="00A44C50" w:rsidRPr="005E3D19" w:rsidRDefault="00A44C50" w:rsidP="00A44C50">
      <w:pPr>
        <w:tabs>
          <w:tab w:val="left" w:pos="900"/>
        </w:tabs>
        <w:jc w:val="both"/>
        <w:rPr>
          <w:sz w:val="28"/>
          <w:szCs w:val="28"/>
          <w:lang w:val="uk-UA"/>
        </w:rPr>
      </w:pPr>
      <w:r w:rsidRPr="005E3D19">
        <w:rPr>
          <w:sz w:val="28"/>
          <w:szCs w:val="28"/>
          <w:lang w:val="uk-UA"/>
        </w:rPr>
        <w:t>м. Полтаві ради за поданням начальника служби.</w:t>
      </w:r>
    </w:p>
    <w:p w:rsidR="00A44C50" w:rsidRPr="005E3D19" w:rsidRDefault="00A44C50" w:rsidP="00A44C50">
      <w:pPr>
        <w:tabs>
          <w:tab w:val="left" w:pos="900"/>
        </w:tabs>
        <w:ind w:firstLine="720"/>
        <w:jc w:val="both"/>
        <w:rPr>
          <w:sz w:val="28"/>
          <w:szCs w:val="28"/>
          <w:lang w:val="uk-UA"/>
        </w:rPr>
      </w:pPr>
      <w:r w:rsidRPr="005E3D19">
        <w:rPr>
          <w:sz w:val="28"/>
          <w:szCs w:val="28"/>
          <w:lang w:val="uk-UA"/>
        </w:rPr>
        <w:t>Служба у справах дітей має гербову печатку та штамп.</w:t>
      </w:r>
    </w:p>
    <w:p w:rsidR="00644B42" w:rsidRPr="00A44C50" w:rsidRDefault="00644B42" w:rsidP="00613679">
      <w:pPr>
        <w:rPr>
          <w:sz w:val="28"/>
          <w:szCs w:val="28"/>
          <w:lang w:val="uk-UA"/>
        </w:rPr>
      </w:pPr>
    </w:p>
    <w:sectPr w:rsidR="00644B42" w:rsidRPr="00A44C50" w:rsidSect="00644B4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C43E1B"/>
    <w:multiLevelType w:val="hybridMultilevel"/>
    <w:tmpl w:val="BA0E6324"/>
    <w:lvl w:ilvl="0" w:tplc="0419000F">
      <w:start w:val="1"/>
      <w:numFmt w:val="decimal"/>
      <w:lvlText w:val="%1."/>
      <w:lvlJc w:val="left"/>
      <w:pPr>
        <w:tabs>
          <w:tab w:val="num" w:pos="720"/>
        </w:tabs>
        <w:ind w:left="720" w:hanging="360"/>
      </w:pPr>
    </w:lvl>
    <w:lvl w:ilvl="1" w:tplc="ABD6D854">
      <w:start w:val="1"/>
      <w:numFmt w:val="bullet"/>
      <w:lvlText w:val=""/>
      <w:lvlJc w:val="left"/>
      <w:pPr>
        <w:tabs>
          <w:tab w:val="num" w:pos="360"/>
        </w:tabs>
        <w:ind w:left="360" w:hanging="360"/>
      </w:pPr>
      <w:rPr>
        <w:rFonts w:ascii="Symbol" w:hAnsi="Symbol" w:hint="default"/>
      </w:rPr>
    </w:lvl>
    <w:lvl w:ilvl="2" w:tplc="04190011">
      <w:start w:val="1"/>
      <w:numFmt w:val="decimal"/>
      <w:lvlText w:val="%3)"/>
      <w:lvlJc w:val="left"/>
      <w:pPr>
        <w:tabs>
          <w:tab w:val="num" w:pos="2340"/>
        </w:tabs>
        <w:ind w:left="2340" w:hanging="360"/>
      </w:pPr>
    </w:lvl>
    <w:lvl w:ilvl="3" w:tplc="CF48A6A6">
      <w:start w:val="3"/>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52C2FD0"/>
    <w:multiLevelType w:val="hybridMultilevel"/>
    <w:tmpl w:val="01D6C4D0"/>
    <w:lvl w:ilvl="0" w:tplc="04190011">
      <w:start w:val="1"/>
      <w:numFmt w:val="decimal"/>
      <w:lvlText w:val="%1)"/>
      <w:lvlJc w:val="left"/>
      <w:pPr>
        <w:tabs>
          <w:tab w:val="num" w:pos="2340"/>
        </w:tabs>
        <w:ind w:left="23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44C50"/>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5834"/>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D19"/>
    <w:rsid w:val="005E3FE2"/>
    <w:rsid w:val="005E4466"/>
    <w:rsid w:val="005E4A6F"/>
    <w:rsid w:val="005E4B66"/>
    <w:rsid w:val="005E4DEA"/>
    <w:rsid w:val="005E4FAF"/>
    <w:rsid w:val="005E5035"/>
    <w:rsid w:val="005E554E"/>
    <w:rsid w:val="005E5BC7"/>
    <w:rsid w:val="005E61F4"/>
    <w:rsid w:val="005E643C"/>
    <w:rsid w:val="005E6502"/>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25C9"/>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4C50"/>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119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3D4D"/>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47B01"/>
    <w:rsid w:val="00E5001E"/>
    <w:rsid w:val="00E50529"/>
    <w:rsid w:val="00E50A9E"/>
    <w:rsid w:val="00E50C73"/>
    <w:rsid w:val="00E50DC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C50"/>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1"/>
    <w:semiHidden/>
    <w:unhideWhenUsed/>
    <w:rsid w:val="00A44C50"/>
    <w:pPr>
      <w:ind w:left="360"/>
      <w:jc w:val="both"/>
    </w:pPr>
    <w:rPr>
      <w:rFonts w:asciiTheme="minorHAnsi" w:eastAsiaTheme="minorHAnsi" w:hAnsiTheme="minorHAnsi" w:cstheme="minorBidi"/>
      <w:sz w:val="28"/>
      <w:szCs w:val="28"/>
      <w:lang w:val="uk-UA"/>
    </w:rPr>
  </w:style>
  <w:style w:type="character" w:customStyle="1" w:styleId="a4">
    <w:name w:val="Основной текст с отступом Знак"/>
    <w:basedOn w:val="a0"/>
    <w:uiPriority w:val="99"/>
    <w:semiHidden/>
    <w:rsid w:val="00A44C50"/>
    <w:rPr>
      <w:rFonts w:ascii="Times New Roman" w:eastAsia="Times New Roman" w:hAnsi="Times New Roman" w:cs="Times New Roman"/>
      <w:sz w:val="24"/>
      <w:szCs w:val="24"/>
      <w:lang w:val="ru-RU" w:eastAsia="ru-RU"/>
    </w:rPr>
  </w:style>
  <w:style w:type="character" w:customStyle="1" w:styleId="1">
    <w:name w:val="Основной текст с отступом Знак1"/>
    <w:basedOn w:val="a0"/>
    <w:link w:val="a3"/>
    <w:semiHidden/>
    <w:locked/>
    <w:rsid w:val="00A44C50"/>
    <w:rPr>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3858</Words>
  <Characters>21993</Characters>
  <Application>Microsoft Office Word</Application>
  <DocSecurity>0</DocSecurity>
  <Lines>183</Lines>
  <Paragraphs>51</Paragraphs>
  <ScaleCrop>false</ScaleCrop>
  <Company>Microsoft</Company>
  <LinksUpToDate>false</LinksUpToDate>
  <CharactersWithSpaces>25800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User</cp:lastModifiedBy>
  <cp:revision>9</cp:revision>
  <dcterms:created xsi:type="dcterms:W3CDTF">2019-12-11T11:19:00Z</dcterms:created>
  <dcterms:modified xsi:type="dcterms:W3CDTF">2021-06-23T13:11:00Z</dcterms:modified>
</cp:coreProperties>
</file>